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A33E79" w14:textId="2DF3DDA9" w:rsidR="003A0F1D" w:rsidRPr="00E46D70" w:rsidRDefault="003A0F1D" w:rsidP="003A0F1D">
      <w:pPr>
        <w:tabs>
          <w:tab w:val="right" w:pos="9094"/>
        </w:tabs>
        <w:spacing w:after="0" w:line="259" w:lineRule="auto"/>
        <w:ind w:left="0" w:right="0" w:firstLine="0"/>
        <w:rPr>
          <w:rFonts w:asciiTheme="majorHAnsi" w:hAnsiTheme="majorHAnsi" w:cstheme="majorHAnsi"/>
          <w:b/>
          <w:color w:val="002060"/>
          <w:sz w:val="36"/>
          <w:szCs w:val="36"/>
        </w:rPr>
      </w:pPr>
      <w:r w:rsidRPr="0014615F">
        <w:rPr>
          <w:rFonts w:asciiTheme="majorHAnsi" w:hAnsiTheme="majorHAnsi" w:cstheme="majorHAnsi"/>
          <w:b/>
          <w:noProof/>
          <w:color w:val="002060"/>
          <w:sz w:val="76"/>
          <w:szCs w:val="76"/>
        </w:rPr>
        <w:drawing>
          <wp:anchor distT="0" distB="0" distL="114300" distR="114300" simplePos="0" relativeHeight="251658240" behindDoc="0" locked="0" layoutInCell="1" allowOverlap="1" wp14:anchorId="24E0399C" wp14:editId="1D77C901">
            <wp:simplePos x="0" y="0"/>
            <wp:positionH relativeFrom="margin">
              <wp:posOffset>5150534</wp:posOffset>
            </wp:positionH>
            <wp:positionV relativeFrom="margin">
              <wp:posOffset>-245403</wp:posOffset>
            </wp:positionV>
            <wp:extent cx="1586230" cy="1276350"/>
            <wp:effectExtent l="0" t="0" r="0" b="0"/>
            <wp:wrapNone/>
            <wp:docPr id="18162" name="Picture 18162" descr="\\ad.twynhamlearning.com\SITES\TWY\Staff\S1241\Desktop\Communications\Logos\TL - no a member o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twynhamlearning.com\SITES\TWY\Staff\S1241\Desktop\Communications\Logos\TL - no a member of.png"/>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86230"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46D70">
        <w:rPr>
          <w:rFonts w:asciiTheme="majorHAnsi" w:hAnsiTheme="majorHAnsi" w:cstheme="majorHAnsi"/>
          <w:b/>
          <w:color w:val="002060"/>
          <w:sz w:val="36"/>
          <w:szCs w:val="36"/>
        </w:rPr>
        <w:t>Job Description</w:t>
      </w:r>
      <w:r>
        <w:rPr>
          <w:rFonts w:asciiTheme="majorHAnsi" w:hAnsiTheme="majorHAnsi" w:cstheme="majorHAnsi"/>
          <w:b/>
          <w:color w:val="002060"/>
          <w:sz w:val="36"/>
          <w:szCs w:val="36"/>
        </w:rPr>
        <w:t xml:space="preserve">: </w:t>
      </w:r>
      <w:r w:rsidR="00FD7D3B">
        <w:rPr>
          <w:rFonts w:asciiTheme="majorHAnsi" w:hAnsiTheme="majorHAnsi" w:cstheme="majorHAnsi"/>
          <w:b/>
          <w:color w:val="002060"/>
          <w:sz w:val="36"/>
          <w:szCs w:val="36"/>
        </w:rPr>
        <w:t xml:space="preserve">Student Welfare </w:t>
      </w:r>
      <w:r w:rsidR="00A628CD">
        <w:rPr>
          <w:rFonts w:asciiTheme="majorHAnsi" w:hAnsiTheme="majorHAnsi" w:cstheme="majorHAnsi"/>
          <w:b/>
          <w:color w:val="002060"/>
          <w:sz w:val="36"/>
          <w:szCs w:val="36"/>
        </w:rPr>
        <w:t>Assistant</w:t>
      </w:r>
      <w:r>
        <w:rPr>
          <w:rFonts w:asciiTheme="majorHAnsi" w:hAnsiTheme="majorHAnsi" w:cstheme="majorHAnsi"/>
          <w:b/>
          <w:color w:val="002060"/>
          <w:sz w:val="36"/>
          <w:szCs w:val="36"/>
        </w:rPr>
        <w:tab/>
      </w:r>
    </w:p>
    <w:p w14:paraId="5BA094FA" w14:textId="77777777" w:rsidR="003A0F1D" w:rsidRDefault="003A0F1D" w:rsidP="003A0F1D">
      <w:pPr>
        <w:spacing w:after="0" w:line="259" w:lineRule="auto"/>
        <w:ind w:left="0" w:right="0" w:firstLine="0"/>
        <w:rPr>
          <w:rFonts w:asciiTheme="majorHAnsi" w:hAnsiTheme="majorHAnsi" w:cstheme="majorHAnsi"/>
          <w:color w:val="002060"/>
          <w:sz w:val="36"/>
          <w:szCs w:val="36"/>
        </w:rPr>
      </w:pPr>
    </w:p>
    <w:p w14:paraId="3A801FAD" w14:textId="77777777" w:rsidR="003A0F1D" w:rsidRPr="00E46D70" w:rsidRDefault="003A0F1D" w:rsidP="003A0F1D">
      <w:pPr>
        <w:spacing w:after="0" w:line="259" w:lineRule="auto"/>
        <w:ind w:left="0" w:right="0" w:firstLine="0"/>
        <w:rPr>
          <w:rFonts w:asciiTheme="majorHAnsi" w:hAnsiTheme="majorHAnsi" w:cstheme="majorHAnsi"/>
          <w:color w:val="002060"/>
          <w:sz w:val="36"/>
          <w:szCs w:val="36"/>
        </w:rPr>
      </w:pPr>
    </w:p>
    <w:tbl>
      <w:tblPr>
        <w:tblStyle w:val="TableGrid"/>
        <w:tblW w:w="9918" w:type="dxa"/>
        <w:tblInd w:w="0" w:type="dxa"/>
        <w:tblCellMar>
          <w:top w:w="22" w:type="dxa"/>
          <w:right w:w="45" w:type="dxa"/>
        </w:tblCellMar>
        <w:tblLook w:val="04A0" w:firstRow="1" w:lastRow="0" w:firstColumn="1" w:lastColumn="0" w:noHBand="0" w:noVBand="1"/>
      </w:tblPr>
      <w:tblGrid>
        <w:gridCol w:w="1985"/>
        <w:gridCol w:w="7933"/>
      </w:tblGrid>
      <w:tr w:rsidR="003A0F1D" w:rsidRPr="00A71B1A" w14:paraId="62EEB8B5" w14:textId="77777777" w:rsidTr="00CE27FC">
        <w:trPr>
          <w:trHeight w:val="220"/>
        </w:trPr>
        <w:tc>
          <w:tcPr>
            <w:tcW w:w="1985" w:type="dxa"/>
          </w:tcPr>
          <w:p w14:paraId="604BF60E" w14:textId="77777777" w:rsidR="003A0F1D" w:rsidRPr="00E46D70" w:rsidRDefault="003A0F1D" w:rsidP="00AA6483">
            <w:pPr>
              <w:spacing w:after="0" w:line="240" w:lineRule="auto"/>
              <w:ind w:left="67"/>
              <w:rPr>
                <w:rFonts w:asciiTheme="majorHAnsi" w:hAnsiTheme="majorHAnsi" w:cstheme="majorHAnsi"/>
                <w:b/>
                <w:color w:val="002060"/>
              </w:rPr>
            </w:pPr>
            <w:r>
              <w:rPr>
                <w:rFonts w:asciiTheme="majorHAnsi" w:hAnsiTheme="majorHAnsi" w:cstheme="majorHAnsi"/>
                <w:b/>
                <w:color w:val="002060"/>
                <w:u w:val="single"/>
              </w:rPr>
              <w:t>Post</w:t>
            </w:r>
            <w:r w:rsidRPr="00C229C2">
              <w:rPr>
                <w:rFonts w:asciiTheme="majorHAnsi" w:hAnsiTheme="majorHAnsi" w:cstheme="majorHAnsi"/>
                <w:b/>
                <w:color w:val="002060"/>
                <w:u w:val="single"/>
              </w:rPr>
              <w:t xml:space="preserve"> Details</w:t>
            </w:r>
          </w:p>
        </w:tc>
        <w:tc>
          <w:tcPr>
            <w:tcW w:w="7933" w:type="dxa"/>
          </w:tcPr>
          <w:p w14:paraId="5D2B587E" w14:textId="77777777" w:rsidR="003A0F1D" w:rsidRPr="00A71B1A" w:rsidRDefault="003A0F1D" w:rsidP="00AA6483">
            <w:pPr>
              <w:spacing w:after="0" w:line="240" w:lineRule="auto"/>
              <w:ind w:right="400" w:firstLine="136"/>
              <w:rPr>
                <w:rFonts w:asciiTheme="majorHAnsi" w:hAnsiTheme="majorHAnsi" w:cstheme="majorHAnsi"/>
                <w:color w:val="002060"/>
              </w:rPr>
            </w:pPr>
          </w:p>
        </w:tc>
      </w:tr>
      <w:tr w:rsidR="003A0F1D" w:rsidRPr="00A71B1A" w14:paraId="07D5B389" w14:textId="77777777" w:rsidTr="00CE27FC">
        <w:trPr>
          <w:trHeight w:val="220"/>
        </w:trPr>
        <w:tc>
          <w:tcPr>
            <w:tcW w:w="1985" w:type="dxa"/>
          </w:tcPr>
          <w:p w14:paraId="7B30D6E9" w14:textId="2FEC1773" w:rsidR="003A0F1D" w:rsidRPr="00E46D70" w:rsidRDefault="003A0F1D" w:rsidP="00AA6483">
            <w:pPr>
              <w:spacing w:after="0" w:line="240" w:lineRule="auto"/>
              <w:ind w:left="67"/>
              <w:rPr>
                <w:rFonts w:asciiTheme="majorHAnsi" w:hAnsiTheme="majorHAnsi" w:cstheme="majorHAnsi"/>
                <w:b/>
                <w:color w:val="002060"/>
              </w:rPr>
            </w:pPr>
            <w:r>
              <w:rPr>
                <w:rFonts w:asciiTheme="majorHAnsi" w:hAnsiTheme="majorHAnsi" w:cstheme="majorHAnsi"/>
                <w:b/>
                <w:color w:val="002060"/>
              </w:rPr>
              <w:t>School</w:t>
            </w:r>
            <w:r w:rsidR="00CE27FC">
              <w:rPr>
                <w:rFonts w:asciiTheme="majorHAnsi" w:hAnsiTheme="majorHAnsi" w:cstheme="majorHAnsi"/>
                <w:b/>
                <w:color w:val="002060"/>
              </w:rPr>
              <w:t>/setting</w:t>
            </w:r>
            <w:r>
              <w:rPr>
                <w:rFonts w:asciiTheme="majorHAnsi" w:hAnsiTheme="majorHAnsi" w:cstheme="majorHAnsi"/>
                <w:b/>
                <w:color w:val="002060"/>
              </w:rPr>
              <w:t>:</w:t>
            </w:r>
          </w:p>
        </w:tc>
        <w:tc>
          <w:tcPr>
            <w:tcW w:w="7933" w:type="dxa"/>
          </w:tcPr>
          <w:p w14:paraId="1BB19CB6" w14:textId="72B8EEE0" w:rsidR="003A0F1D" w:rsidRPr="00A71B1A" w:rsidRDefault="00FD7D3B" w:rsidP="00AA6483">
            <w:pPr>
              <w:spacing w:after="0" w:line="240" w:lineRule="auto"/>
              <w:ind w:right="400"/>
              <w:rPr>
                <w:rFonts w:asciiTheme="majorHAnsi" w:hAnsiTheme="majorHAnsi" w:cstheme="majorHAnsi"/>
                <w:color w:val="002060"/>
              </w:rPr>
            </w:pPr>
            <w:r>
              <w:rPr>
                <w:rFonts w:asciiTheme="majorHAnsi" w:hAnsiTheme="majorHAnsi" w:cstheme="majorHAnsi"/>
                <w:color w:val="002060"/>
              </w:rPr>
              <w:t>Poole High School</w:t>
            </w:r>
          </w:p>
        </w:tc>
      </w:tr>
      <w:tr w:rsidR="00425881" w:rsidRPr="00A71B1A" w14:paraId="68727D48" w14:textId="77777777" w:rsidTr="00CE27FC">
        <w:trPr>
          <w:trHeight w:val="220"/>
        </w:trPr>
        <w:tc>
          <w:tcPr>
            <w:tcW w:w="1985" w:type="dxa"/>
          </w:tcPr>
          <w:p w14:paraId="2C5531D6" w14:textId="77777777" w:rsidR="00425881" w:rsidRPr="00FD7D3B" w:rsidRDefault="00425881" w:rsidP="00425881">
            <w:pPr>
              <w:spacing w:after="0" w:line="240" w:lineRule="auto"/>
              <w:ind w:left="0" w:firstLine="0"/>
              <w:rPr>
                <w:rFonts w:asciiTheme="majorHAnsi" w:hAnsiTheme="majorHAnsi" w:cstheme="majorHAnsi"/>
                <w:b/>
                <w:color w:val="002060"/>
              </w:rPr>
            </w:pPr>
            <w:r w:rsidRPr="00FD7D3B">
              <w:rPr>
                <w:rFonts w:asciiTheme="majorHAnsi" w:hAnsiTheme="majorHAnsi" w:cstheme="majorHAnsi"/>
                <w:b/>
                <w:color w:val="002060"/>
              </w:rPr>
              <w:t xml:space="preserve"> Post type:</w:t>
            </w:r>
          </w:p>
        </w:tc>
        <w:tc>
          <w:tcPr>
            <w:tcW w:w="7933" w:type="dxa"/>
          </w:tcPr>
          <w:p w14:paraId="5B65B8E1" w14:textId="6BD06B61" w:rsidR="00425881" w:rsidRPr="00FD7D3B" w:rsidRDefault="00425881" w:rsidP="00AA6483">
            <w:pPr>
              <w:spacing w:after="0" w:line="240" w:lineRule="auto"/>
              <w:ind w:right="400"/>
              <w:rPr>
                <w:rFonts w:asciiTheme="majorHAnsi" w:hAnsiTheme="majorHAnsi" w:cstheme="majorHAnsi"/>
                <w:color w:val="002060"/>
              </w:rPr>
            </w:pPr>
            <w:r w:rsidRPr="00FD7D3B">
              <w:rPr>
                <w:rFonts w:asciiTheme="majorHAnsi" w:hAnsiTheme="majorHAnsi" w:cstheme="majorHAnsi"/>
                <w:color w:val="002060"/>
              </w:rPr>
              <w:t>Support Staff</w:t>
            </w:r>
          </w:p>
        </w:tc>
      </w:tr>
      <w:tr w:rsidR="003A0F1D" w:rsidRPr="00A71B1A" w14:paraId="1B4750D2" w14:textId="77777777" w:rsidTr="00CE27FC">
        <w:trPr>
          <w:trHeight w:val="220"/>
        </w:trPr>
        <w:tc>
          <w:tcPr>
            <w:tcW w:w="1985" w:type="dxa"/>
          </w:tcPr>
          <w:p w14:paraId="0B3D226E" w14:textId="77777777" w:rsidR="003A0F1D" w:rsidRPr="00E46D70" w:rsidRDefault="003A0F1D" w:rsidP="00AA6483">
            <w:pPr>
              <w:spacing w:after="0" w:line="240" w:lineRule="auto"/>
              <w:ind w:left="67"/>
              <w:rPr>
                <w:rFonts w:asciiTheme="majorHAnsi" w:hAnsiTheme="majorHAnsi" w:cstheme="majorHAnsi"/>
                <w:color w:val="002060"/>
              </w:rPr>
            </w:pPr>
            <w:r>
              <w:rPr>
                <w:rFonts w:asciiTheme="majorHAnsi" w:hAnsiTheme="majorHAnsi" w:cstheme="majorHAnsi"/>
                <w:b/>
                <w:color w:val="002060"/>
              </w:rPr>
              <w:t>Grade</w:t>
            </w:r>
            <w:r w:rsidR="00425881">
              <w:rPr>
                <w:rFonts w:asciiTheme="majorHAnsi" w:hAnsiTheme="majorHAnsi" w:cstheme="majorHAnsi"/>
                <w:b/>
                <w:color w:val="002060"/>
              </w:rPr>
              <w:t>/Pay Level</w:t>
            </w:r>
            <w:r>
              <w:rPr>
                <w:rFonts w:asciiTheme="majorHAnsi" w:hAnsiTheme="majorHAnsi" w:cstheme="majorHAnsi"/>
                <w:b/>
                <w:color w:val="002060"/>
              </w:rPr>
              <w:t xml:space="preserve">: </w:t>
            </w:r>
          </w:p>
        </w:tc>
        <w:tc>
          <w:tcPr>
            <w:tcW w:w="7933" w:type="dxa"/>
          </w:tcPr>
          <w:p w14:paraId="435E7F52" w14:textId="635ED76A" w:rsidR="003A0F1D" w:rsidRPr="00FB350D" w:rsidRDefault="00E64E96" w:rsidP="00AA6483">
            <w:pPr>
              <w:spacing w:after="0" w:line="240" w:lineRule="auto"/>
              <w:ind w:right="400"/>
              <w:rPr>
                <w:rFonts w:asciiTheme="majorHAnsi" w:hAnsiTheme="majorHAnsi" w:cstheme="majorHAnsi"/>
                <w:color w:val="002060"/>
              </w:rPr>
            </w:pPr>
            <w:r>
              <w:rPr>
                <w:rFonts w:asciiTheme="majorHAnsi" w:hAnsiTheme="majorHAnsi" w:cstheme="majorHAnsi"/>
                <w:color w:val="002060"/>
              </w:rPr>
              <w:t>4</w:t>
            </w:r>
          </w:p>
        </w:tc>
      </w:tr>
      <w:tr w:rsidR="003A0F1D" w:rsidRPr="00A71B1A" w14:paraId="394B09F2" w14:textId="77777777" w:rsidTr="00CE27FC">
        <w:trPr>
          <w:trHeight w:val="294"/>
        </w:trPr>
        <w:tc>
          <w:tcPr>
            <w:tcW w:w="1985" w:type="dxa"/>
          </w:tcPr>
          <w:p w14:paraId="0F688529" w14:textId="77777777" w:rsidR="003A0F1D" w:rsidRDefault="003A0F1D" w:rsidP="00AA6483">
            <w:pPr>
              <w:spacing w:after="0" w:line="240" w:lineRule="auto"/>
              <w:ind w:left="67"/>
              <w:rPr>
                <w:rFonts w:asciiTheme="majorHAnsi" w:hAnsiTheme="majorHAnsi" w:cstheme="majorHAnsi"/>
                <w:b/>
                <w:color w:val="002060"/>
              </w:rPr>
            </w:pPr>
            <w:r>
              <w:rPr>
                <w:rFonts w:asciiTheme="majorHAnsi" w:hAnsiTheme="majorHAnsi" w:cstheme="majorHAnsi"/>
                <w:b/>
                <w:color w:val="002060"/>
              </w:rPr>
              <w:t>Responsible to:</w:t>
            </w:r>
          </w:p>
        </w:tc>
        <w:tc>
          <w:tcPr>
            <w:tcW w:w="7933" w:type="dxa"/>
          </w:tcPr>
          <w:p w14:paraId="37C91C2F" w14:textId="70879305" w:rsidR="003A0F1D" w:rsidRPr="00A71B1A" w:rsidRDefault="00A13B26" w:rsidP="00AA6483">
            <w:pPr>
              <w:spacing w:after="0" w:line="240" w:lineRule="auto"/>
              <w:rPr>
                <w:rFonts w:asciiTheme="majorHAnsi" w:hAnsiTheme="majorHAnsi" w:cstheme="majorHAnsi"/>
                <w:color w:val="002060"/>
              </w:rPr>
            </w:pPr>
            <w:r>
              <w:rPr>
                <w:rFonts w:asciiTheme="majorHAnsi" w:hAnsiTheme="majorHAnsi" w:cstheme="majorHAnsi"/>
                <w:color w:val="002060"/>
              </w:rPr>
              <w:t xml:space="preserve">School </w:t>
            </w:r>
            <w:r w:rsidR="004A0AD5">
              <w:rPr>
                <w:rFonts w:asciiTheme="majorHAnsi" w:hAnsiTheme="majorHAnsi" w:cstheme="majorHAnsi"/>
                <w:color w:val="002060"/>
              </w:rPr>
              <w:t>Operations Director</w:t>
            </w:r>
          </w:p>
        </w:tc>
      </w:tr>
    </w:tbl>
    <w:p w14:paraId="0EC95EB6" w14:textId="77777777" w:rsidR="003A0F1D" w:rsidRDefault="003A0F1D" w:rsidP="003A0F1D">
      <w:pPr>
        <w:spacing w:after="0" w:line="240" w:lineRule="auto"/>
        <w:jc w:val="both"/>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3A0F1D" w:rsidRPr="00D13E49" w14:paraId="50003D50" w14:textId="77777777" w:rsidTr="004373FF">
        <w:trPr>
          <w:trHeight w:val="188"/>
          <w:jc w:val="center"/>
        </w:trPr>
        <w:tc>
          <w:tcPr>
            <w:tcW w:w="10627" w:type="dxa"/>
            <w:tcBorders>
              <w:top w:val="single" w:sz="4" w:space="0" w:color="000000"/>
              <w:left w:val="single" w:sz="4" w:space="0" w:color="000000"/>
              <w:bottom w:val="nil"/>
              <w:right w:val="single" w:sz="4" w:space="0" w:color="000000"/>
            </w:tcBorders>
            <w:shd w:val="clear" w:color="auto" w:fill="DEEAF6" w:themeFill="accent1" w:themeFillTint="33"/>
          </w:tcPr>
          <w:p w14:paraId="5E431EC4" w14:textId="77777777" w:rsidR="003A0F1D" w:rsidRPr="00D13E49" w:rsidRDefault="003A0F1D" w:rsidP="00AA6483">
            <w:pPr>
              <w:spacing w:after="0" w:line="240" w:lineRule="auto"/>
              <w:ind w:right="233"/>
              <w:jc w:val="center"/>
              <w:rPr>
                <w:rFonts w:asciiTheme="majorHAnsi" w:hAnsiTheme="majorHAnsi" w:cstheme="majorHAnsi"/>
                <w:b/>
                <w:color w:val="002060"/>
              </w:rPr>
            </w:pPr>
            <w:r>
              <w:rPr>
                <w:rFonts w:asciiTheme="majorHAnsi" w:hAnsiTheme="majorHAnsi" w:cstheme="majorHAnsi"/>
                <w:b/>
                <w:color w:val="002060"/>
              </w:rPr>
              <w:t>Main Purpose</w:t>
            </w:r>
          </w:p>
        </w:tc>
      </w:tr>
      <w:tr w:rsidR="008B1418" w:rsidRPr="008B1418" w14:paraId="242C2757" w14:textId="77777777" w:rsidTr="004373FF">
        <w:trPr>
          <w:trHeight w:val="850"/>
          <w:jc w:val="center"/>
        </w:trPr>
        <w:tc>
          <w:tcPr>
            <w:tcW w:w="10627" w:type="dxa"/>
            <w:tcBorders>
              <w:top w:val="single" w:sz="4" w:space="0" w:color="002060"/>
              <w:left w:val="single" w:sz="4" w:space="0" w:color="002060"/>
              <w:bottom w:val="single" w:sz="4" w:space="0" w:color="002060"/>
              <w:right w:val="single" w:sz="4" w:space="0" w:color="002060"/>
            </w:tcBorders>
          </w:tcPr>
          <w:p w14:paraId="343D066C" w14:textId="2FFF4396" w:rsidR="003A0F1D" w:rsidRPr="008B1418" w:rsidRDefault="004A0AD5" w:rsidP="00DC6203">
            <w:pPr>
              <w:ind w:left="277" w:right="228" w:firstLine="0"/>
              <w:rPr>
                <w:rFonts w:asciiTheme="majorHAnsi" w:hAnsiTheme="majorHAnsi" w:cstheme="majorHAnsi"/>
                <w:color w:val="002060"/>
              </w:rPr>
            </w:pPr>
            <w:r w:rsidRPr="004A0AD5">
              <w:rPr>
                <w:rFonts w:asciiTheme="majorHAnsi" w:hAnsiTheme="majorHAnsi" w:cstheme="majorHAnsi"/>
                <w:color w:val="002060"/>
              </w:rPr>
              <w:t>To contribute to first aid, health and well-being related to students. To promote appropriate health guidance, well-being advice and other supportive strategies to students as necessary. </w:t>
            </w:r>
            <w:r w:rsidR="003A0F1D" w:rsidRPr="008B1418">
              <w:rPr>
                <w:rFonts w:asciiTheme="majorHAnsi" w:hAnsiTheme="majorHAnsi" w:cstheme="majorHAnsi"/>
                <w:color w:val="002060"/>
              </w:rPr>
              <w:t xml:space="preserve"> </w:t>
            </w:r>
          </w:p>
        </w:tc>
      </w:tr>
    </w:tbl>
    <w:p w14:paraId="4CEE00BB" w14:textId="77777777" w:rsidR="003A0F1D" w:rsidRPr="00825F3C" w:rsidRDefault="003A0F1D" w:rsidP="003A0F1D">
      <w:pPr>
        <w:spacing w:after="0" w:line="240" w:lineRule="auto"/>
        <w:ind w:left="426" w:hanging="284"/>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3A0F1D" w:rsidRPr="001F130A" w14:paraId="2A205C64" w14:textId="77777777" w:rsidTr="259A5172">
        <w:trPr>
          <w:trHeight w:val="48"/>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619EF4C0" w14:textId="27306A0A" w:rsidR="003A0F1D" w:rsidRPr="001F130A" w:rsidRDefault="003A0F1D" w:rsidP="00AA6483">
            <w:pPr>
              <w:spacing w:after="0" w:line="240" w:lineRule="auto"/>
              <w:ind w:left="426" w:hanging="284"/>
              <w:jc w:val="center"/>
              <w:rPr>
                <w:rFonts w:asciiTheme="majorHAnsi" w:hAnsiTheme="majorHAnsi" w:cstheme="majorHAnsi"/>
                <w:color w:val="002060"/>
              </w:rPr>
            </w:pPr>
            <w:bookmarkStart w:id="0" w:name="_Hlk100068636"/>
            <w:r>
              <w:rPr>
                <w:rFonts w:asciiTheme="majorHAnsi" w:hAnsiTheme="majorHAnsi" w:cstheme="majorHAnsi"/>
                <w:b/>
                <w:color w:val="002060"/>
              </w:rPr>
              <w:t>Duties and Responsibilities</w:t>
            </w:r>
          </w:p>
        </w:tc>
      </w:tr>
      <w:tr w:rsidR="003A0F1D" w:rsidRPr="001F130A" w14:paraId="30C4033E" w14:textId="77777777" w:rsidTr="259A5172">
        <w:trPr>
          <w:trHeight w:val="1051"/>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F30200" w14:textId="039393D1" w:rsidR="00B655A0" w:rsidRPr="00B655A0" w:rsidRDefault="05590A9D" w:rsidP="259A5172">
            <w:pPr>
              <w:pStyle w:val="listheading"/>
              <w:numPr>
                <w:ilvl w:val="0"/>
                <w:numId w:val="8"/>
              </w:numPr>
              <w:spacing w:after="0"/>
              <w:jc w:val="both"/>
              <w:rPr>
                <w:rFonts w:asciiTheme="majorHAnsi" w:hAnsiTheme="majorHAnsi" w:cstheme="majorBidi"/>
                <w:b w:val="0"/>
                <w:color w:val="002060"/>
                <w:sz w:val="22"/>
                <w:szCs w:val="22"/>
              </w:rPr>
            </w:pPr>
            <w:r w:rsidRPr="259A5172">
              <w:rPr>
                <w:rFonts w:asciiTheme="majorHAnsi" w:hAnsiTheme="majorHAnsi" w:cstheme="majorBidi"/>
                <w:b w:val="0"/>
                <w:color w:val="002060"/>
                <w:sz w:val="22"/>
                <w:szCs w:val="22"/>
              </w:rPr>
              <w:t>Treating students/staff with first aid care when required. Sending people home or to hospital when necessary, within the guidelines of “First Aid at Work” training and</w:t>
            </w:r>
            <w:r w:rsidR="00924154">
              <w:rPr>
                <w:rFonts w:asciiTheme="majorHAnsi" w:hAnsiTheme="majorHAnsi" w:cstheme="majorBidi"/>
                <w:b w:val="0"/>
                <w:color w:val="002060"/>
                <w:sz w:val="22"/>
                <w:szCs w:val="22"/>
              </w:rPr>
              <w:t xml:space="preserve"> </w:t>
            </w:r>
            <w:r w:rsidRPr="259A5172">
              <w:rPr>
                <w:rFonts w:asciiTheme="majorHAnsi" w:hAnsiTheme="majorHAnsi" w:cstheme="majorBidi"/>
                <w:b w:val="0"/>
                <w:color w:val="002060"/>
                <w:sz w:val="22"/>
                <w:szCs w:val="22"/>
              </w:rPr>
              <w:t>also regulations stipulated by the Health Protection Agency.</w:t>
            </w:r>
          </w:p>
          <w:p w14:paraId="71232226" w14:textId="77777777" w:rsidR="00B655A0" w:rsidRPr="00B655A0" w:rsidRDefault="00B655A0" w:rsidP="00B655A0">
            <w:pPr>
              <w:pStyle w:val="listheading"/>
              <w:numPr>
                <w:ilvl w:val="0"/>
                <w:numId w:val="8"/>
              </w:numPr>
              <w:spacing w:after="0"/>
              <w:jc w:val="both"/>
              <w:rPr>
                <w:rFonts w:asciiTheme="majorHAnsi" w:hAnsiTheme="majorHAnsi" w:cstheme="majorHAnsi"/>
                <w:b w:val="0"/>
                <w:color w:val="002060"/>
                <w:sz w:val="22"/>
                <w:szCs w:val="22"/>
              </w:rPr>
            </w:pPr>
            <w:r w:rsidRPr="00B655A0">
              <w:rPr>
                <w:rFonts w:asciiTheme="majorHAnsi" w:hAnsiTheme="majorHAnsi" w:cstheme="majorHAnsi"/>
                <w:b w:val="0"/>
                <w:color w:val="002060"/>
                <w:sz w:val="22"/>
                <w:szCs w:val="22"/>
              </w:rPr>
              <w:t xml:space="preserve">Issue prescribed medication or general “over the counter” medication only with the </w:t>
            </w:r>
            <w:proofErr w:type="spellStart"/>
            <w:r w:rsidRPr="00B655A0">
              <w:rPr>
                <w:rFonts w:asciiTheme="majorHAnsi" w:hAnsiTheme="majorHAnsi" w:cstheme="majorHAnsi"/>
                <w:b w:val="0"/>
                <w:color w:val="002060"/>
                <w:sz w:val="22"/>
                <w:szCs w:val="22"/>
              </w:rPr>
              <w:t>authorisation</w:t>
            </w:r>
            <w:proofErr w:type="spellEnd"/>
            <w:r w:rsidRPr="00B655A0">
              <w:rPr>
                <w:rFonts w:asciiTheme="majorHAnsi" w:hAnsiTheme="majorHAnsi" w:cstheme="majorHAnsi"/>
                <w:b w:val="0"/>
                <w:color w:val="002060"/>
                <w:sz w:val="22"/>
                <w:szCs w:val="22"/>
              </w:rPr>
              <w:t xml:space="preserve"> of the parent or legal guardian.</w:t>
            </w:r>
          </w:p>
          <w:p w14:paraId="5913448F" w14:textId="1C200CB9" w:rsidR="00B655A0" w:rsidRPr="00B655A0" w:rsidRDefault="00B655A0" w:rsidP="6C5C4A18">
            <w:pPr>
              <w:pStyle w:val="listheading"/>
              <w:numPr>
                <w:ilvl w:val="0"/>
                <w:numId w:val="8"/>
              </w:numPr>
              <w:spacing w:after="0"/>
              <w:jc w:val="both"/>
              <w:rPr>
                <w:rFonts w:asciiTheme="majorHAnsi" w:hAnsiTheme="majorHAnsi" w:cstheme="majorBidi"/>
                <w:b w:val="0"/>
                <w:color w:val="002060"/>
                <w:sz w:val="22"/>
                <w:szCs w:val="22"/>
              </w:rPr>
            </w:pPr>
            <w:r w:rsidRPr="6C5C4A18">
              <w:rPr>
                <w:rFonts w:asciiTheme="majorHAnsi" w:hAnsiTheme="majorHAnsi" w:cstheme="majorBidi"/>
                <w:b w:val="0"/>
                <w:color w:val="002060"/>
                <w:sz w:val="22"/>
                <w:szCs w:val="22"/>
              </w:rPr>
              <w:t xml:space="preserve">Record details of all treatment or care provided to students into their </w:t>
            </w:r>
            <w:r w:rsidR="702855C7" w:rsidRPr="6C5C4A18">
              <w:rPr>
                <w:rFonts w:asciiTheme="majorHAnsi" w:hAnsiTheme="majorHAnsi" w:cstheme="majorBidi"/>
                <w:b w:val="0"/>
                <w:color w:val="002060"/>
                <w:sz w:val="22"/>
                <w:szCs w:val="22"/>
              </w:rPr>
              <w:t>ARBOR</w:t>
            </w:r>
            <w:r w:rsidRPr="6C5C4A18">
              <w:rPr>
                <w:rFonts w:asciiTheme="majorHAnsi" w:hAnsiTheme="majorHAnsi" w:cstheme="majorBidi"/>
                <w:b w:val="0"/>
                <w:color w:val="002060"/>
                <w:sz w:val="22"/>
                <w:szCs w:val="22"/>
              </w:rPr>
              <w:t xml:space="preserve"> personal profile and </w:t>
            </w:r>
            <w:r w:rsidR="330EB1A6" w:rsidRPr="6C5C4A18">
              <w:rPr>
                <w:rFonts w:asciiTheme="majorHAnsi" w:hAnsiTheme="majorHAnsi" w:cstheme="majorBidi"/>
                <w:b w:val="0"/>
                <w:color w:val="002060"/>
                <w:sz w:val="22"/>
                <w:szCs w:val="22"/>
              </w:rPr>
              <w:t>relevant logging system</w:t>
            </w:r>
            <w:r w:rsidR="00A13B26">
              <w:rPr>
                <w:rFonts w:asciiTheme="majorHAnsi" w:hAnsiTheme="majorHAnsi" w:cstheme="majorBidi"/>
                <w:b w:val="0"/>
                <w:color w:val="002060"/>
                <w:sz w:val="22"/>
                <w:szCs w:val="22"/>
              </w:rPr>
              <w:t>.</w:t>
            </w:r>
          </w:p>
          <w:p w14:paraId="75A7E195" w14:textId="77777777" w:rsidR="00B655A0" w:rsidRPr="00B655A0" w:rsidRDefault="00B655A0" w:rsidP="00B655A0">
            <w:pPr>
              <w:pStyle w:val="listheading"/>
              <w:numPr>
                <w:ilvl w:val="0"/>
                <w:numId w:val="8"/>
              </w:numPr>
              <w:spacing w:after="0"/>
              <w:jc w:val="both"/>
              <w:rPr>
                <w:rFonts w:asciiTheme="majorHAnsi" w:hAnsiTheme="majorHAnsi" w:cstheme="majorHAnsi"/>
                <w:b w:val="0"/>
                <w:color w:val="002060"/>
                <w:sz w:val="22"/>
                <w:szCs w:val="22"/>
              </w:rPr>
            </w:pPr>
            <w:r w:rsidRPr="00B655A0">
              <w:rPr>
                <w:rFonts w:asciiTheme="majorHAnsi" w:hAnsiTheme="majorHAnsi" w:cstheme="majorHAnsi"/>
                <w:b w:val="0"/>
                <w:color w:val="002060"/>
                <w:sz w:val="22"/>
                <w:szCs w:val="22"/>
              </w:rPr>
              <w:t>Notify parents of student medical condition/accidents in school as necessary.</w:t>
            </w:r>
          </w:p>
          <w:p w14:paraId="64934FCC" w14:textId="77777777" w:rsidR="00B655A0" w:rsidRPr="00B655A0" w:rsidRDefault="00B655A0" w:rsidP="00B655A0">
            <w:pPr>
              <w:pStyle w:val="listheading"/>
              <w:numPr>
                <w:ilvl w:val="0"/>
                <w:numId w:val="8"/>
              </w:numPr>
              <w:spacing w:after="0"/>
              <w:jc w:val="both"/>
              <w:rPr>
                <w:rFonts w:asciiTheme="majorHAnsi" w:hAnsiTheme="majorHAnsi" w:cstheme="majorHAnsi"/>
                <w:b w:val="0"/>
                <w:color w:val="002060"/>
                <w:sz w:val="22"/>
                <w:szCs w:val="22"/>
              </w:rPr>
            </w:pPr>
            <w:r w:rsidRPr="00B655A0">
              <w:rPr>
                <w:rFonts w:asciiTheme="majorHAnsi" w:hAnsiTheme="majorHAnsi" w:cstheme="majorHAnsi"/>
                <w:b w:val="0"/>
                <w:color w:val="002060"/>
                <w:sz w:val="22"/>
                <w:szCs w:val="22"/>
              </w:rPr>
              <w:t>Notify parents when medication is required for students on regular medication.</w:t>
            </w:r>
          </w:p>
          <w:p w14:paraId="1B2A8486" w14:textId="77777777" w:rsidR="00B655A0" w:rsidRPr="00B655A0" w:rsidRDefault="00B655A0" w:rsidP="00B655A0">
            <w:pPr>
              <w:pStyle w:val="listheading"/>
              <w:numPr>
                <w:ilvl w:val="0"/>
                <w:numId w:val="8"/>
              </w:numPr>
              <w:spacing w:after="0"/>
              <w:jc w:val="both"/>
              <w:rPr>
                <w:rFonts w:asciiTheme="majorHAnsi" w:hAnsiTheme="majorHAnsi" w:cstheme="majorHAnsi"/>
                <w:b w:val="0"/>
                <w:color w:val="002060"/>
                <w:sz w:val="22"/>
                <w:szCs w:val="22"/>
              </w:rPr>
            </w:pPr>
            <w:r w:rsidRPr="00B655A0">
              <w:rPr>
                <w:rFonts w:asciiTheme="majorHAnsi" w:hAnsiTheme="majorHAnsi" w:cstheme="majorHAnsi"/>
                <w:b w:val="0"/>
                <w:color w:val="002060"/>
                <w:sz w:val="22"/>
                <w:szCs w:val="22"/>
              </w:rPr>
              <w:t>Keep up to date with any relevant training provided by healthcare professionals.</w:t>
            </w:r>
          </w:p>
          <w:p w14:paraId="074A95AB" w14:textId="77777777" w:rsidR="00B655A0" w:rsidRPr="00B655A0" w:rsidRDefault="00B655A0" w:rsidP="00B655A0">
            <w:pPr>
              <w:pStyle w:val="listheading"/>
              <w:numPr>
                <w:ilvl w:val="0"/>
                <w:numId w:val="8"/>
              </w:numPr>
              <w:spacing w:after="0"/>
              <w:jc w:val="both"/>
              <w:rPr>
                <w:rFonts w:asciiTheme="majorHAnsi" w:hAnsiTheme="majorHAnsi" w:cstheme="majorHAnsi"/>
                <w:b w:val="0"/>
                <w:color w:val="002060"/>
                <w:sz w:val="22"/>
                <w:szCs w:val="22"/>
              </w:rPr>
            </w:pPr>
            <w:r w:rsidRPr="00B655A0">
              <w:rPr>
                <w:rFonts w:asciiTheme="majorHAnsi" w:hAnsiTheme="majorHAnsi" w:cstheme="majorHAnsi"/>
                <w:b w:val="0"/>
                <w:color w:val="002060"/>
                <w:sz w:val="22"/>
                <w:szCs w:val="22"/>
              </w:rPr>
              <w:t>Record and report any concerns of student welfare to the Student Welfare Officer and relevant Year Office.</w:t>
            </w:r>
          </w:p>
          <w:p w14:paraId="09E98F20" w14:textId="42B060B7" w:rsidR="00B655A0" w:rsidRPr="00B655A0" w:rsidRDefault="00B655A0" w:rsidP="6C5C4A18">
            <w:pPr>
              <w:pStyle w:val="listheading"/>
              <w:numPr>
                <w:ilvl w:val="0"/>
                <w:numId w:val="8"/>
              </w:numPr>
              <w:spacing w:after="0"/>
              <w:jc w:val="both"/>
              <w:rPr>
                <w:rFonts w:asciiTheme="majorHAnsi" w:hAnsiTheme="majorHAnsi" w:cstheme="majorBidi"/>
                <w:b w:val="0"/>
                <w:color w:val="002060"/>
                <w:sz w:val="22"/>
                <w:szCs w:val="22"/>
              </w:rPr>
            </w:pPr>
            <w:r w:rsidRPr="6C5C4A18">
              <w:rPr>
                <w:rFonts w:asciiTheme="majorHAnsi" w:hAnsiTheme="majorHAnsi" w:cstheme="majorBidi"/>
                <w:b w:val="0"/>
                <w:color w:val="002060"/>
                <w:sz w:val="22"/>
                <w:szCs w:val="22"/>
              </w:rPr>
              <w:t xml:space="preserve">Immediately notify the </w:t>
            </w:r>
            <w:r w:rsidR="215CD864" w:rsidRPr="6C5C4A18">
              <w:rPr>
                <w:rFonts w:asciiTheme="majorHAnsi" w:hAnsiTheme="majorHAnsi" w:cstheme="majorBidi"/>
                <w:b w:val="0"/>
                <w:color w:val="002060"/>
                <w:sz w:val="22"/>
                <w:szCs w:val="22"/>
              </w:rPr>
              <w:t xml:space="preserve">Designated </w:t>
            </w:r>
            <w:r w:rsidR="00A13B26">
              <w:rPr>
                <w:rFonts w:asciiTheme="majorHAnsi" w:hAnsiTheme="majorHAnsi" w:cstheme="majorBidi"/>
                <w:b w:val="0"/>
                <w:color w:val="002060"/>
                <w:sz w:val="22"/>
                <w:szCs w:val="22"/>
              </w:rPr>
              <w:t>S</w:t>
            </w:r>
            <w:r w:rsidRPr="6C5C4A18">
              <w:rPr>
                <w:rFonts w:asciiTheme="majorHAnsi" w:hAnsiTheme="majorHAnsi" w:cstheme="majorBidi"/>
                <w:b w:val="0"/>
                <w:color w:val="002060"/>
                <w:sz w:val="22"/>
                <w:szCs w:val="22"/>
              </w:rPr>
              <w:t xml:space="preserve">afeguarding </w:t>
            </w:r>
            <w:r w:rsidR="00A13B26">
              <w:rPr>
                <w:rFonts w:asciiTheme="majorHAnsi" w:hAnsiTheme="majorHAnsi" w:cstheme="majorBidi"/>
                <w:b w:val="0"/>
                <w:color w:val="002060"/>
                <w:sz w:val="22"/>
                <w:szCs w:val="22"/>
              </w:rPr>
              <w:t>L</w:t>
            </w:r>
            <w:r w:rsidR="359A99F9" w:rsidRPr="6C5C4A18">
              <w:rPr>
                <w:rFonts w:asciiTheme="majorHAnsi" w:hAnsiTheme="majorHAnsi" w:cstheme="majorBidi"/>
                <w:b w:val="0"/>
                <w:color w:val="002060"/>
                <w:sz w:val="22"/>
                <w:szCs w:val="22"/>
              </w:rPr>
              <w:t xml:space="preserve">ead </w:t>
            </w:r>
            <w:r w:rsidRPr="6C5C4A18">
              <w:rPr>
                <w:rFonts w:asciiTheme="majorHAnsi" w:hAnsiTheme="majorHAnsi" w:cstheme="majorBidi"/>
                <w:b w:val="0"/>
                <w:color w:val="002060"/>
                <w:sz w:val="22"/>
                <w:szCs w:val="22"/>
              </w:rPr>
              <w:t xml:space="preserve">of any </w:t>
            </w:r>
            <w:r w:rsidR="284EB7D6" w:rsidRPr="6C5C4A18">
              <w:rPr>
                <w:rFonts w:asciiTheme="majorHAnsi" w:hAnsiTheme="majorHAnsi" w:cstheme="majorBidi"/>
                <w:b w:val="0"/>
                <w:color w:val="002060"/>
                <w:sz w:val="22"/>
                <w:szCs w:val="22"/>
              </w:rPr>
              <w:t xml:space="preserve">safeguarding or </w:t>
            </w:r>
            <w:r w:rsidRPr="6C5C4A18">
              <w:rPr>
                <w:rFonts w:asciiTheme="majorHAnsi" w:hAnsiTheme="majorHAnsi" w:cstheme="majorBidi"/>
                <w:b w:val="0"/>
                <w:color w:val="002060"/>
                <w:sz w:val="22"/>
                <w:szCs w:val="22"/>
              </w:rPr>
              <w:t>high-risk situations involving students.</w:t>
            </w:r>
          </w:p>
          <w:p w14:paraId="36853EB9" w14:textId="55E1C394" w:rsidR="003A0F1D" w:rsidRPr="00D2139B" w:rsidRDefault="003A0F1D" w:rsidP="00B655A0">
            <w:pPr>
              <w:pStyle w:val="paragraph"/>
              <w:spacing w:before="0" w:beforeAutospacing="0" w:after="0" w:afterAutospacing="0"/>
              <w:ind w:left="720"/>
              <w:textAlignment w:val="baseline"/>
              <w:rPr>
                <w:rFonts w:asciiTheme="majorHAnsi" w:hAnsiTheme="majorHAnsi" w:cstheme="majorHAnsi"/>
                <w:color w:val="002060"/>
              </w:rPr>
            </w:pPr>
          </w:p>
        </w:tc>
      </w:tr>
      <w:bookmarkEnd w:id="0"/>
    </w:tbl>
    <w:p w14:paraId="6ABD38AA" w14:textId="5C53A4A4" w:rsidR="003A0F1D" w:rsidRDefault="003A0F1D" w:rsidP="006965FC">
      <w:pPr>
        <w:spacing w:after="0" w:line="240" w:lineRule="auto"/>
        <w:ind w:left="0" w:firstLine="0"/>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8B1418" w:rsidRPr="001F130A" w14:paraId="508B4D1B" w14:textId="77777777" w:rsidTr="004373FF">
        <w:trPr>
          <w:trHeight w:val="48"/>
          <w:jc w:val="center"/>
        </w:trPr>
        <w:tc>
          <w:tcPr>
            <w:tcW w:w="10627"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01DB2E49" w14:textId="044C37EF" w:rsidR="008B1418" w:rsidRPr="001F130A" w:rsidRDefault="008B1418" w:rsidP="005F4DA9">
            <w:pPr>
              <w:spacing w:after="0" w:line="240" w:lineRule="auto"/>
              <w:ind w:left="426" w:hanging="284"/>
              <w:jc w:val="center"/>
              <w:rPr>
                <w:rFonts w:asciiTheme="majorHAnsi" w:hAnsiTheme="majorHAnsi" w:cstheme="majorHAnsi"/>
                <w:color w:val="002060"/>
              </w:rPr>
            </w:pPr>
            <w:r>
              <w:rPr>
                <w:rFonts w:asciiTheme="majorHAnsi" w:hAnsiTheme="majorHAnsi" w:cstheme="majorHAnsi"/>
                <w:b/>
                <w:color w:val="002060"/>
              </w:rPr>
              <w:t>Safeguarding Duties and Responsibilities</w:t>
            </w:r>
          </w:p>
        </w:tc>
      </w:tr>
      <w:tr w:rsidR="008B1418" w:rsidRPr="001F130A" w14:paraId="7DA16AE5" w14:textId="77777777" w:rsidTr="00B90341">
        <w:trPr>
          <w:trHeight w:val="719"/>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B19F38F" w14:textId="15F15D7F" w:rsidR="008B1418" w:rsidRPr="00D2139B" w:rsidRDefault="008B1418" w:rsidP="00DC6203">
            <w:pPr>
              <w:pStyle w:val="ListParagraph"/>
              <w:numPr>
                <w:ilvl w:val="0"/>
                <w:numId w:val="1"/>
              </w:numPr>
              <w:spacing w:after="0" w:line="240" w:lineRule="auto"/>
              <w:ind w:left="703" w:right="228" w:hanging="426"/>
              <w:rPr>
                <w:rFonts w:asciiTheme="majorHAnsi" w:hAnsiTheme="majorHAnsi" w:cstheme="majorHAnsi"/>
                <w:color w:val="002060"/>
              </w:rPr>
            </w:pPr>
            <w:r w:rsidRPr="00B90341">
              <w:rPr>
                <w:rFonts w:asciiTheme="majorHAnsi" w:hAnsiTheme="majorHAnsi" w:cstheme="majorHAnsi"/>
                <w:color w:val="002060"/>
              </w:rPr>
              <w:t xml:space="preserve">Promoting and safeguarding the welfare of children and young people in accordance with the school’s Safeguarding and Child Protection policies. </w:t>
            </w:r>
          </w:p>
        </w:tc>
      </w:tr>
    </w:tbl>
    <w:p w14:paraId="7E99A44A" w14:textId="2FF8149A" w:rsidR="008B1418" w:rsidRDefault="008B1418" w:rsidP="00FF0A0F">
      <w:pPr>
        <w:spacing w:after="0"/>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FF0A0F" w:rsidRPr="00E46D70" w14:paraId="7C3E6FD9" w14:textId="77777777" w:rsidTr="00263B74">
        <w:trPr>
          <w:trHeight w:val="180"/>
          <w:jc w:val="center"/>
        </w:trPr>
        <w:tc>
          <w:tcPr>
            <w:tcW w:w="106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4AF82EC" w14:textId="77777777" w:rsidR="00FF0A0F" w:rsidRPr="00E46D70" w:rsidRDefault="00FF0A0F" w:rsidP="00263B74">
            <w:pPr>
              <w:spacing w:after="0" w:line="240" w:lineRule="auto"/>
              <w:ind w:left="426" w:right="65" w:hanging="284"/>
              <w:jc w:val="center"/>
              <w:rPr>
                <w:rFonts w:asciiTheme="majorHAnsi" w:hAnsiTheme="majorHAnsi" w:cstheme="majorHAnsi"/>
                <w:color w:val="002060"/>
              </w:rPr>
            </w:pPr>
            <w:r w:rsidRPr="00E46D70">
              <w:rPr>
                <w:rFonts w:asciiTheme="majorHAnsi" w:hAnsiTheme="majorHAnsi" w:cstheme="majorHAnsi"/>
                <w:b/>
                <w:color w:val="002060"/>
              </w:rPr>
              <w:t>Other</w:t>
            </w:r>
            <w:r>
              <w:rPr>
                <w:rFonts w:asciiTheme="majorHAnsi" w:hAnsiTheme="majorHAnsi" w:cstheme="majorHAnsi"/>
                <w:b/>
                <w:color w:val="002060"/>
              </w:rPr>
              <w:t xml:space="preserve"> </w:t>
            </w:r>
            <w:r w:rsidRPr="00E46D70">
              <w:rPr>
                <w:rFonts w:asciiTheme="majorHAnsi" w:hAnsiTheme="majorHAnsi" w:cstheme="majorHAnsi"/>
                <w:b/>
                <w:color w:val="002060"/>
              </w:rPr>
              <w:t>Duties</w:t>
            </w:r>
          </w:p>
        </w:tc>
      </w:tr>
      <w:tr w:rsidR="00FF0A0F" w:rsidRPr="00E46D70" w14:paraId="48B4541E" w14:textId="77777777" w:rsidTr="00263B74">
        <w:trPr>
          <w:trHeight w:val="819"/>
          <w:jc w:val="center"/>
        </w:trPr>
        <w:tc>
          <w:tcPr>
            <w:tcW w:w="10627" w:type="dxa"/>
            <w:tcBorders>
              <w:top w:val="single" w:sz="4" w:space="0" w:color="000000"/>
              <w:left w:val="single" w:sz="4" w:space="0" w:color="000000"/>
              <w:bottom w:val="single" w:sz="4" w:space="0" w:color="000000"/>
              <w:right w:val="single" w:sz="4" w:space="0" w:color="000000"/>
            </w:tcBorders>
          </w:tcPr>
          <w:p w14:paraId="4070F6AE" w14:textId="23789329" w:rsidR="00FF0A0F" w:rsidRPr="00EA4C30" w:rsidRDefault="00FF0A0F" w:rsidP="0018538F">
            <w:pPr>
              <w:spacing w:after="0" w:line="240" w:lineRule="auto"/>
              <w:ind w:left="284" w:right="228"/>
              <w:rPr>
                <w:rFonts w:asciiTheme="majorHAnsi" w:hAnsiTheme="majorHAnsi" w:cstheme="majorHAnsi"/>
                <w:color w:val="002060"/>
                <w:highlight w:val="yellow"/>
              </w:rPr>
            </w:pPr>
            <w:r w:rsidRPr="00EA4C30">
              <w:rPr>
                <w:rFonts w:asciiTheme="majorHAnsi" w:hAnsiTheme="majorHAnsi" w:cstheme="majorHAnsi"/>
                <w:color w:val="002060"/>
              </w:rPr>
              <w:t>All Twynham Learning staff may periodically be expected to carry out tasks and duties within their area of competence that are not listed herein, as directed, to meet the needs of the trust. The particular duties and responsibilities may vary from time to time.</w:t>
            </w:r>
          </w:p>
        </w:tc>
      </w:tr>
    </w:tbl>
    <w:p w14:paraId="5F2EE261" w14:textId="77777777" w:rsidR="00FF0A0F" w:rsidRDefault="00FF0A0F" w:rsidP="00FF0A0F">
      <w:pPr>
        <w:spacing w:after="0"/>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5030"/>
        <w:gridCol w:w="5597"/>
      </w:tblGrid>
      <w:tr w:rsidR="000019C0" w:rsidRPr="00E46D70" w14:paraId="00A07FF6" w14:textId="77777777" w:rsidTr="004373FF">
        <w:trPr>
          <w:trHeight w:val="48"/>
          <w:jc w:val="center"/>
        </w:trPr>
        <w:tc>
          <w:tcPr>
            <w:tcW w:w="10627" w:type="dxa"/>
            <w:gridSpan w:val="2"/>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55D1FFA" w14:textId="5B35A277" w:rsidR="000019C0" w:rsidRPr="00C229C2" w:rsidRDefault="000019C0" w:rsidP="003F1FDC">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Twynham Learning Attributes for all Staff</w:t>
            </w:r>
          </w:p>
        </w:tc>
      </w:tr>
      <w:tr w:rsidR="000019C0" w:rsidRPr="00E46D70" w14:paraId="3D0FEC7D" w14:textId="77777777" w:rsidTr="004373FF">
        <w:trPr>
          <w:trHeight w:val="869"/>
          <w:jc w:val="center"/>
        </w:trPr>
        <w:tc>
          <w:tcPr>
            <w:tcW w:w="5030" w:type="dxa"/>
            <w:tcBorders>
              <w:top w:val="single" w:sz="4" w:space="0" w:color="000000"/>
              <w:left w:val="single" w:sz="4" w:space="0" w:color="000000"/>
              <w:bottom w:val="single" w:sz="4" w:space="0" w:color="000000"/>
              <w:right w:val="single" w:sz="4" w:space="0" w:color="000000"/>
            </w:tcBorders>
          </w:tcPr>
          <w:p w14:paraId="2859A515"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Ambition for excellence</w:t>
            </w:r>
          </w:p>
          <w:p w14:paraId="121EF09F"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Professionalism</w:t>
            </w:r>
          </w:p>
          <w:p w14:paraId="4801C882"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Humility</w:t>
            </w:r>
          </w:p>
          <w:p w14:paraId="07760307"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Championing change</w:t>
            </w:r>
          </w:p>
        </w:tc>
        <w:tc>
          <w:tcPr>
            <w:tcW w:w="5597" w:type="dxa"/>
            <w:tcBorders>
              <w:top w:val="single" w:sz="4" w:space="0" w:color="000000"/>
              <w:left w:val="single" w:sz="4" w:space="0" w:color="000000"/>
              <w:bottom w:val="single" w:sz="4" w:space="0" w:color="000000"/>
              <w:right w:val="single" w:sz="4" w:space="0" w:color="000000"/>
            </w:tcBorders>
          </w:tcPr>
          <w:p w14:paraId="555ECC9A" w14:textId="77777777" w:rsidR="000019C0"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 xml:space="preserve">Inclusiveness </w:t>
            </w:r>
          </w:p>
          <w:p w14:paraId="30DC1E77" w14:textId="77777777" w:rsidR="000019C0" w:rsidRPr="002E3CCC"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Positivity</w:t>
            </w:r>
          </w:p>
          <w:p w14:paraId="07899200" w14:textId="77777777" w:rsidR="000019C0" w:rsidRPr="002E3CCC"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Community-mindedness</w:t>
            </w:r>
          </w:p>
          <w:p w14:paraId="43B2CA83" w14:textId="77777777" w:rsidR="000019C0" w:rsidRPr="00E46D70"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Being collaborative</w:t>
            </w:r>
          </w:p>
        </w:tc>
      </w:tr>
    </w:tbl>
    <w:p w14:paraId="2BCFBE8C" w14:textId="7A208C85" w:rsidR="00D302D7" w:rsidRDefault="00D302D7" w:rsidP="006965FC">
      <w:pPr>
        <w:spacing w:after="0" w:line="240" w:lineRule="auto"/>
        <w:ind w:left="0" w:firstLine="0"/>
        <w:rPr>
          <w:rFonts w:asciiTheme="majorHAnsi" w:hAnsiTheme="majorHAnsi" w:cstheme="majorHAnsi"/>
          <w:b/>
          <w:color w:val="002060"/>
        </w:rPr>
      </w:pPr>
    </w:p>
    <w:p w14:paraId="4DBBBE28" w14:textId="77777777" w:rsidR="00D302D7" w:rsidRDefault="00D302D7">
      <w:pPr>
        <w:spacing w:after="160" w:line="259" w:lineRule="auto"/>
        <w:ind w:left="0" w:right="0" w:firstLine="0"/>
        <w:rPr>
          <w:rFonts w:asciiTheme="majorHAnsi" w:hAnsiTheme="majorHAnsi" w:cstheme="majorHAnsi"/>
          <w:b/>
          <w:color w:val="002060"/>
        </w:rPr>
      </w:pPr>
      <w:r>
        <w:rPr>
          <w:rFonts w:asciiTheme="majorHAnsi" w:hAnsiTheme="majorHAnsi" w:cstheme="majorHAnsi"/>
          <w:b/>
          <w:color w:val="002060"/>
        </w:rPr>
        <w:br w:type="page"/>
      </w:r>
    </w:p>
    <w:p w14:paraId="16BD6035" w14:textId="77777777" w:rsidR="000019C0" w:rsidRDefault="000019C0" w:rsidP="006965FC">
      <w:pPr>
        <w:spacing w:after="0" w:line="240" w:lineRule="auto"/>
        <w:ind w:left="0" w:firstLine="0"/>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3A0F1D" w:rsidRPr="00CE790F" w14:paraId="72B7EDD4" w14:textId="77777777" w:rsidTr="259A5172">
        <w:trPr>
          <w:trHeight w:val="111"/>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7833B51C" w14:textId="02588E57" w:rsidR="003A0F1D" w:rsidRPr="00CC1AAC" w:rsidRDefault="00D63E62" w:rsidP="00AA6483">
            <w:pPr>
              <w:spacing w:after="0" w:line="240" w:lineRule="auto"/>
              <w:ind w:left="426" w:hanging="284"/>
              <w:jc w:val="center"/>
              <w:rPr>
                <w:rFonts w:asciiTheme="majorHAnsi" w:hAnsiTheme="majorHAnsi" w:cstheme="majorHAnsi"/>
                <w:b/>
                <w:color w:val="002060"/>
              </w:rPr>
            </w:pPr>
            <w:r>
              <w:rPr>
                <w:rFonts w:asciiTheme="majorHAnsi" w:hAnsiTheme="majorHAnsi" w:cstheme="majorHAnsi"/>
                <w:b/>
                <w:color w:val="002060"/>
              </w:rPr>
              <w:t>Qualifications,</w:t>
            </w:r>
            <w:r w:rsidRPr="00C849C5">
              <w:rPr>
                <w:rFonts w:asciiTheme="majorHAnsi" w:hAnsiTheme="majorHAnsi" w:cstheme="majorHAnsi"/>
                <w:b/>
                <w:color w:val="002060"/>
              </w:rPr>
              <w:t xml:space="preserve"> </w:t>
            </w:r>
            <w:r w:rsidR="00C849C5" w:rsidRPr="00C849C5">
              <w:rPr>
                <w:rFonts w:asciiTheme="majorHAnsi" w:hAnsiTheme="majorHAnsi" w:cstheme="majorHAnsi"/>
                <w:b/>
                <w:color w:val="002060"/>
              </w:rPr>
              <w:t>Knowledge</w:t>
            </w:r>
            <w:r w:rsidR="00C26639">
              <w:rPr>
                <w:rFonts w:asciiTheme="majorHAnsi" w:hAnsiTheme="majorHAnsi" w:cstheme="majorHAnsi"/>
                <w:b/>
                <w:color w:val="002060"/>
              </w:rPr>
              <w:t xml:space="preserve">, </w:t>
            </w:r>
            <w:r w:rsidR="00C849C5" w:rsidRPr="00C849C5">
              <w:rPr>
                <w:rFonts w:asciiTheme="majorHAnsi" w:hAnsiTheme="majorHAnsi" w:cstheme="majorHAnsi"/>
                <w:b/>
                <w:color w:val="002060"/>
              </w:rPr>
              <w:t>Skills and Attributes</w:t>
            </w:r>
            <w:r>
              <w:rPr>
                <w:rFonts w:asciiTheme="majorHAnsi" w:hAnsiTheme="majorHAnsi" w:cstheme="majorHAnsi"/>
                <w:b/>
                <w:color w:val="002060"/>
              </w:rPr>
              <w:t xml:space="preserve"> Required</w:t>
            </w:r>
          </w:p>
        </w:tc>
      </w:tr>
      <w:tr w:rsidR="003A0F1D" w:rsidRPr="006A2702" w14:paraId="4B38C749" w14:textId="77777777" w:rsidTr="259A5172">
        <w:trPr>
          <w:trHeight w:val="1667"/>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08359B" w14:textId="3B6B30DF" w:rsidR="00581E79" w:rsidRPr="0031080F" w:rsidRDefault="00C55DA4" w:rsidP="0031080F">
            <w:pPr>
              <w:spacing w:after="0" w:line="240" w:lineRule="auto"/>
              <w:ind w:right="228"/>
              <w:rPr>
                <w:rFonts w:asciiTheme="majorHAnsi" w:hAnsiTheme="majorHAnsi" w:cstheme="majorHAnsi"/>
                <w:b/>
                <w:color w:val="002060"/>
              </w:rPr>
            </w:pPr>
            <w:r w:rsidRPr="00C55DA4">
              <w:rPr>
                <w:rFonts w:asciiTheme="majorHAnsi" w:hAnsiTheme="majorHAnsi" w:cstheme="majorHAnsi"/>
                <w:b/>
                <w:color w:val="002060"/>
              </w:rPr>
              <w:t>Essential:</w:t>
            </w:r>
          </w:p>
          <w:p w14:paraId="0DE00429" w14:textId="31C73A3B" w:rsidR="00A13B26" w:rsidRDefault="00A13B26" w:rsidP="6C5C4A18">
            <w:pPr>
              <w:pStyle w:val="paragraph"/>
              <w:numPr>
                <w:ilvl w:val="0"/>
                <w:numId w:val="18"/>
              </w:numPr>
              <w:spacing w:before="0" w:beforeAutospacing="0" w:after="0" w:afterAutospacing="0"/>
              <w:ind w:left="709" w:hanging="425"/>
              <w:textAlignment w:val="baseline"/>
              <w:rPr>
                <w:rFonts w:asciiTheme="majorHAnsi" w:eastAsia="Calibri" w:hAnsiTheme="majorHAnsi" w:cstheme="majorBidi"/>
                <w:color w:val="002060"/>
                <w:sz w:val="22"/>
                <w:szCs w:val="22"/>
              </w:rPr>
            </w:pPr>
            <w:r w:rsidRPr="00A13B26">
              <w:rPr>
                <w:rFonts w:asciiTheme="majorHAnsi" w:eastAsia="Calibri" w:hAnsiTheme="majorHAnsi" w:cstheme="majorBidi"/>
                <w:color w:val="002060"/>
                <w:sz w:val="22"/>
                <w:szCs w:val="22"/>
              </w:rPr>
              <w:t>“First Aid at Work” train</w:t>
            </w:r>
            <w:r w:rsidRPr="00A13B26">
              <w:rPr>
                <w:rFonts w:asciiTheme="majorHAnsi" w:eastAsia="Calibri" w:hAnsiTheme="majorHAnsi" w:cstheme="majorBidi"/>
                <w:color w:val="002060"/>
                <w:sz w:val="22"/>
                <w:szCs w:val="22"/>
              </w:rPr>
              <w:t>ed (or ability to successfully complete this upon appointment)</w:t>
            </w:r>
          </w:p>
          <w:p w14:paraId="60FD33A7" w14:textId="1B4F282C" w:rsidR="00581E79" w:rsidRPr="00581E79" w:rsidRDefault="4C00E61C" w:rsidP="6C5C4A18">
            <w:pPr>
              <w:pStyle w:val="paragraph"/>
              <w:numPr>
                <w:ilvl w:val="0"/>
                <w:numId w:val="18"/>
              </w:numPr>
              <w:spacing w:before="0" w:beforeAutospacing="0" w:after="0" w:afterAutospacing="0"/>
              <w:ind w:left="709" w:hanging="425"/>
              <w:textAlignment w:val="baseline"/>
              <w:rPr>
                <w:rFonts w:asciiTheme="majorHAnsi" w:eastAsia="Calibri" w:hAnsiTheme="majorHAnsi" w:cstheme="majorBidi"/>
                <w:color w:val="002060"/>
                <w:sz w:val="22"/>
                <w:szCs w:val="22"/>
              </w:rPr>
            </w:pPr>
            <w:r w:rsidRPr="6C5C4A18">
              <w:rPr>
                <w:rFonts w:asciiTheme="majorHAnsi" w:eastAsia="Calibri" w:hAnsiTheme="majorHAnsi" w:cstheme="majorBidi"/>
                <w:color w:val="002060"/>
                <w:sz w:val="22"/>
                <w:szCs w:val="22"/>
              </w:rPr>
              <w:t>General level IT skills with some experience of </w:t>
            </w:r>
            <w:r w:rsidR="714A7271" w:rsidRPr="6C5C4A18">
              <w:rPr>
                <w:rFonts w:asciiTheme="majorHAnsi" w:eastAsia="Calibri" w:hAnsiTheme="majorHAnsi" w:cstheme="majorBidi"/>
                <w:color w:val="002060"/>
                <w:sz w:val="22"/>
                <w:szCs w:val="22"/>
              </w:rPr>
              <w:t>ARBOR</w:t>
            </w:r>
            <w:r w:rsidRPr="6C5C4A18">
              <w:rPr>
                <w:rFonts w:asciiTheme="majorHAnsi" w:eastAsia="Calibri" w:hAnsiTheme="majorHAnsi" w:cstheme="majorBidi"/>
                <w:color w:val="002060"/>
                <w:sz w:val="22"/>
                <w:szCs w:val="22"/>
              </w:rPr>
              <w:t xml:space="preserve"> or similar management information system</w:t>
            </w:r>
          </w:p>
          <w:p w14:paraId="6CB37E48" w14:textId="77777777" w:rsidR="00581E79" w:rsidRPr="00581E79" w:rsidRDefault="00581E79" w:rsidP="00581E79">
            <w:pPr>
              <w:pStyle w:val="paragraph"/>
              <w:numPr>
                <w:ilvl w:val="0"/>
                <w:numId w:val="18"/>
              </w:numPr>
              <w:spacing w:before="0" w:beforeAutospacing="0" w:after="0" w:afterAutospacing="0"/>
              <w:ind w:left="709" w:hanging="425"/>
              <w:textAlignment w:val="baseline"/>
              <w:rPr>
                <w:rFonts w:asciiTheme="majorHAnsi" w:eastAsia="Calibri" w:hAnsiTheme="majorHAnsi" w:cstheme="majorHAnsi"/>
                <w:color w:val="002060"/>
                <w:sz w:val="22"/>
                <w:szCs w:val="22"/>
              </w:rPr>
            </w:pPr>
            <w:r w:rsidRPr="00581E79">
              <w:rPr>
                <w:rFonts w:asciiTheme="majorHAnsi" w:eastAsia="Calibri" w:hAnsiTheme="majorHAnsi" w:cstheme="majorHAnsi"/>
                <w:color w:val="002060"/>
                <w:sz w:val="22"/>
                <w:szCs w:val="22"/>
              </w:rPr>
              <w:t>General level of literacy and numeracy skills </w:t>
            </w:r>
          </w:p>
          <w:p w14:paraId="3D009095" w14:textId="77777777" w:rsidR="00581E79" w:rsidRPr="00581E79" w:rsidRDefault="00581E79" w:rsidP="00581E79">
            <w:pPr>
              <w:pStyle w:val="paragraph"/>
              <w:numPr>
                <w:ilvl w:val="0"/>
                <w:numId w:val="18"/>
              </w:numPr>
              <w:spacing w:before="0" w:beforeAutospacing="0" w:after="0" w:afterAutospacing="0"/>
              <w:ind w:left="709" w:hanging="425"/>
              <w:textAlignment w:val="baseline"/>
              <w:rPr>
                <w:rFonts w:asciiTheme="majorHAnsi" w:eastAsia="Calibri" w:hAnsiTheme="majorHAnsi" w:cstheme="majorHAnsi"/>
                <w:color w:val="002060"/>
                <w:sz w:val="22"/>
                <w:szCs w:val="22"/>
              </w:rPr>
            </w:pPr>
            <w:r w:rsidRPr="00581E79">
              <w:rPr>
                <w:rFonts w:asciiTheme="majorHAnsi" w:eastAsia="Calibri" w:hAnsiTheme="majorHAnsi" w:cstheme="majorHAnsi"/>
                <w:color w:val="002060"/>
                <w:sz w:val="22"/>
                <w:szCs w:val="22"/>
              </w:rPr>
              <w:t>Experience of writing reports </w:t>
            </w:r>
          </w:p>
          <w:p w14:paraId="59B78ADB" w14:textId="77777777" w:rsidR="00581E79" w:rsidRPr="00581E79" w:rsidRDefault="00581E79" w:rsidP="00581E79">
            <w:pPr>
              <w:pStyle w:val="paragraph"/>
              <w:numPr>
                <w:ilvl w:val="0"/>
                <w:numId w:val="18"/>
              </w:numPr>
              <w:spacing w:before="0" w:beforeAutospacing="0" w:after="0" w:afterAutospacing="0"/>
              <w:ind w:left="709" w:hanging="425"/>
              <w:textAlignment w:val="baseline"/>
              <w:rPr>
                <w:rFonts w:asciiTheme="majorHAnsi" w:eastAsia="Calibri" w:hAnsiTheme="majorHAnsi" w:cstheme="majorHAnsi"/>
                <w:color w:val="002060"/>
                <w:sz w:val="22"/>
                <w:szCs w:val="22"/>
              </w:rPr>
            </w:pPr>
            <w:r w:rsidRPr="00581E79">
              <w:rPr>
                <w:rFonts w:asciiTheme="majorHAnsi" w:eastAsia="Calibri" w:hAnsiTheme="majorHAnsi" w:cstheme="majorHAnsi"/>
                <w:color w:val="002060"/>
                <w:sz w:val="22"/>
                <w:szCs w:val="22"/>
              </w:rPr>
              <w:t>Good communication and interpersonal skills </w:t>
            </w:r>
          </w:p>
          <w:p w14:paraId="7156CE85" w14:textId="77777777" w:rsidR="00581E79" w:rsidRPr="00581E79" w:rsidRDefault="00581E79" w:rsidP="00581E79">
            <w:pPr>
              <w:pStyle w:val="paragraph"/>
              <w:numPr>
                <w:ilvl w:val="0"/>
                <w:numId w:val="18"/>
              </w:numPr>
              <w:spacing w:before="0" w:beforeAutospacing="0" w:after="0" w:afterAutospacing="0"/>
              <w:ind w:left="709" w:hanging="425"/>
              <w:textAlignment w:val="baseline"/>
              <w:rPr>
                <w:rFonts w:asciiTheme="majorHAnsi" w:eastAsia="Calibri" w:hAnsiTheme="majorHAnsi" w:cstheme="majorHAnsi"/>
                <w:color w:val="002060"/>
                <w:sz w:val="22"/>
                <w:szCs w:val="22"/>
              </w:rPr>
            </w:pPr>
            <w:r w:rsidRPr="00581E79">
              <w:rPr>
                <w:rFonts w:asciiTheme="majorHAnsi" w:eastAsia="Calibri" w:hAnsiTheme="majorHAnsi" w:cstheme="majorHAnsi"/>
                <w:color w:val="002060"/>
                <w:sz w:val="22"/>
                <w:szCs w:val="22"/>
              </w:rPr>
              <w:t>Work on own initiative </w:t>
            </w:r>
          </w:p>
          <w:p w14:paraId="2A3DB1CA" w14:textId="77777777" w:rsidR="00581E79" w:rsidRPr="00581E79" w:rsidRDefault="00581E79" w:rsidP="00581E79">
            <w:pPr>
              <w:pStyle w:val="paragraph"/>
              <w:numPr>
                <w:ilvl w:val="0"/>
                <w:numId w:val="18"/>
              </w:numPr>
              <w:spacing w:before="0" w:beforeAutospacing="0" w:after="0" w:afterAutospacing="0"/>
              <w:ind w:left="709" w:hanging="425"/>
              <w:textAlignment w:val="baseline"/>
              <w:rPr>
                <w:rFonts w:asciiTheme="majorHAnsi" w:eastAsia="Calibri" w:hAnsiTheme="majorHAnsi" w:cstheme="majorHAnsi"/>
                <w:color w:val="002060"/>
                <w:sz w:val="22"/>
                <w:szCs w:val="22"/>
              </w:rPr>
            </w:pPr>
            <w:r w:rsidRPr="00581E79">
              <w:rPr>
                <w:rFonts w:asciiTheme="majorHAnsi" w:eastAsia="Calibri" w:hAnsiTheme="majorHAnsi" w:cstheme="majorHAnsi"/>
                <w:color w:val="002060"/>
                <w:sz w:val="22"/>
                <w:szCs w:val="22"/>
              </w:rPr>
              <w:t>Able to plan and prioritise own workload </w:t>
            </w:r>
          </w:p>
          <w:p w14:paraId="1BDA5466" w14:textId="0C01B8BA" w:rsidR="00581E79" w:rsidRPr="00581E79" w:rsidRDefault="00581E79" w:rsidP="00581E79">
            <w:pPr>
              <w:pStyle w:val="paragraph"/>
              <w:numPr>
                <w:ilvl w:val="0"/>
                <w:numId w:val="18"/>
              </w:numPr>
              <w:spacing w:before="0" w:beforeAutospacing="0" w:after="0" w:afterAutospacing="0"/>
              <w:ind w:left="709" w:hanging="425"/>
              <w:textAlignment w:val="baseline"/>
              <w:rPr>
                <w:rFonts w:asciiTheme="majorHAnsi" w:eastAsia="Calibri" w:hAnsiTheme="majorHAnsi" w:cstheme="majorHAnsi"/>
                <w:color w:val="002060"/>
                <w:sz w:val="22"/>
                <w:szCs w:val="22"/>
              </w:rPr>
            </w:pPr>
            <w:r w:rsidRPr="00581E79">
              <w:rPr>
                <w:rFonts w:asciiTheme="majorHAnsi" w:eastAsia="Calibri" w:hAnsiTheme="majorHAnsi" w:cstheme="majorHAnsi"/>
                <w:color w:val="002060"/>
                <w:sz w:val="22"/>
                <w:szCs w:val="22"/>
              </w:rPr>
              <w:t>Able to maintain confidentiality</w:t>
            </w:r>
          </w:p>
          <w:p w14:paraId="1CE21AFB" w14:textId="77777777" w:rsidR="00C55DA4" w:rsidRDefault="00C55DA4" w:rsidP="00C55DA4">
            <w:pPr>
              <w:pStyle w:val="ListParagraph"/>
              <w:spacing w:after="0" w:line="240" w:lineRule="auto"/>
              <w:ind w:right="228" w:firstLine="0"/>
              <w:rPr>
                <w:rFonts w:asciiTheme="majorHAnsi" w:hAnsiTheme="majorHAnsi" w:cstheme="majorHAnsi"/>
                <w:color w:val="002060"/>
              </w:rPr>
            </w:pPr>
          </w:p>
          <w:p w14:paraId="63E5DBA3" w14:textId="77777777" w:rsidR="00C55DA4" w:rsidRDefault="00C55DA4" w:rsidP="00C55DA4">
            <w:pPr>
              <w:pStyle w:val="ListParagraph"/>
              <w:spacing w:after="0" w:line="240" w:lineRule="auto"/>
              <w:ind w:left="10" w:right="228" w:firstLine="0"/>
              <w:rPr>
                <w:rFonts w:asciiTheme="majorHAnsi" w:hAnsiTheme="majorHAnsi" w:cstheme="majorHAnsi"/>
                <w:b/>
                <w:color w:val="002060"/>
              </w:rPr>
            </w:pPr>
            <w:r w:rsidRPr="00C55DA4">
              <w:rPr>
                <w:rFonts w:asciiTheme="majorHAnsi" w:hAnsiTheme="majorHAnsi" w:cstheme="majorHAnsi"/>
                <w:b/>
                <w:color w:val="002060"/>
              </w:rPr>
              <w:t>Desirable:</w:t>
            </w:r>
          </w:p>
          <w:p w14:paraId="64B4C23A" w14:textId="16BD55FA" w:rsidR="00581E79" w:rsidRPr="00581E79" w:rsidRDefault="4774E91C" w:rsidP="259A5172">
            <w:pPr>
              <w:pStyle w:val="paragraph"/>
              <w:numPr>
                <w:ilvl w:val="0"/>
                <w:numId w:val="18"/>
              </w:numPr>
              <w:spacing w:before="0" w:beforeAutospacing="0" w:after="0" w:afterAutospacing="0"/>
              <w:ind w:left="709" w:hanging="425"/>
              <w:textAlignment w:val="baseline"/>
              <w:rPr>
                <w:rFonts w:asciiTheme="majorHAnsi" w:eastAsia="Calibri" w:hAnsiTheme="majorHAnsi" w:cstheme="majorBidi"/>
                <w:color w:val="002060"/>
                <w:sz w:val="22"/>
                <w:szCs w:val="22"/>
              </w:rPr>
            </w:pPr>
            <w:r w:rsidRPr="259A5172">
              <w:rPr>
                <w:rFonts w:asciiTheme="majorHAnsi" w:hAnsiTheme="majorHAnsi" w:cstheme="majorBidi"/>
                <w:b/>
                <w:bCs/>
                <w:color w:val="002060"/>
              </w:rPr>
              <w:t xml:space="preserve"> </w:t>
            </w:r>
            <w:r w:rsidR="2AD82494" w:rsidRPr="259A5172">
              <w:rPr>
                <w:rFonts w:asciiTheme="majorHAnsi" w:eastAsia="Calibri" w:hAnsiTheme="majorHAnsi" w:cstheme="majorBidi"/>
                <w:color w:val="002060"/>
                <w:sz w:val="22"/>
                <w:szCs w:val="22"/>
              </w:rPr>
              <w:t>A first aid qualification </w:t>
            </w:r>
          </w:p>
          <w:p w14:paraId="2E0D5795" w14:textId="7964F64E" w:rsidR="00581E79" w:rsidRPr="00581E79" w:rsidRDefault="6E2E7912" w:rsidP="259A5172">
            <w:pPr>
              <w:pStyle w:val="paragraph"/>
              <w:numPr>
                <w:ilvl w:val="0"/>
                <w:numId w:val="18"/>
              </w:numPr>
              <w:spacing w:before="0" w:beforeAutospacing="0" w:after="0" w:afterAutospacing="0"/>
              <w:ind w:left="709" w:hanging="425"/>
              <w:textAlignment w:val="baseline"/>
              <w:rPr>
                <w:rFonts w:asciiTheme="majorHAnsi" w:eastAsia="Calibri" w:hAnsiTheme="majorHAnsi" w:cstheme="majorBidi"/>
                <w:color w:val="002060"/>
                <w:sz w:val="22"/>
                <w:szCs w:val="22"/>
              </w:rPr>
            </w:pPr>
            <w:r w:rsidRPr="259A5172">
              <w:rPr>
                <w:rFonts w:asciiTheme="majorHAnsi" w:eastAsia="Calibri" w:hAnsiTheme="majorHAnsi" w:cstheme="majorBidi"/>
                <w:color w:val="002060"/>
                <w:sz w:val="22"/>
                <w:szCs w:val="22"/>
              </w:rPr>
              <w:t>Experience of working with young people</w:t>
            </w:r>
          </w:p>
          <w:p w14:paraId="152BC532" w14:textId="06764D68" w:rsidR="00153BCE" w:rsidRPr="00153BCE" w:rsidRDefault="00153BCE" w:rsidP="0018538F">
            <w:pPr>
              <w:spacing w:after="0" w:line="240" w:lineRule="auto"/>
              <w:ind w:left="0" w:right="228" w:firstLine="0"/>
              <w:rPr>
                <w:rFonts w:asciiTheme="majorHAnsi" w:hAnsiTheme="majorHAnsi" w:cstheme="majorHAnsi"/>
                <w:b/>
                <w:color w:val="002060"/>
              </w:rPr>
            </w:pPr>
          </w:p>
        </w:tc>
      </w:tr>
    </w:tbl>
    <w:p w14:paraId="57B3484C" w14:textId="77777777" w:rsidR="003A0F1D" w:rsidRDefault="003A0F1D" w:rsidP="003A0F1D">
      <w:pPr>
        <w:spacing w:after="0" w:line="240" w:lineRule="auto"/>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3A0F1D" w:rsidRPr="00E46D70" w14:paraId="7B5BC4A7" w14:textId="77777777" w:rsidTr="259A5172">
        <w:trPr>
          <w:trHeight w:val="48"/>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13E961DB" w14:textId="77777777" w:rsidR="003A0F1D" w:rsidRPr="00C229C2" w:rsidRDefault="003A0F1D" w:rsidP="00AA6483">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Notes</w:t>
            </w:r>
          </w:p>
        </w:tc>
      </w:tr>
      <w:tr w:rsidR="003A0F1D" w:rsidRPr="00E46D70" w14:paraId="3B6BE4BE" w14:textId="77777777" w:rsidTr="259A5172">
        <w:trPr>
          <w:trHeight w:val="537"/>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AA16DC" w14:textId="1F08BEC5" w:rsidR="003A0F1D" w:rsidRPr="00E46D70" w:rsidRDefault="464B5D3C" w:rsidP="259A5172">
            <w:pPr>
              <w:pStyle w:val="ListParagraph"/>
              <w:numPr>
                <w:ilvl w:val="0"/>
                <w:numId w:val="2"/>
              </w:numPr>
              <w:spacing w:after="0" w:line="240" w:lineRule="auto"/>
              <w:ind w:left="277" w:right="0" w:firstLine="0"/>
              <w:rPr>
                <w:rFonts w:asciiTheme="majorHAnsi" w:hAnsiTheme="majorHAnsi" w:cstheme="majorBidi"/>
                <w:color w:val="002060"/>
              </w:rPr>
            </w:pPr>
            <w:r w:rsidRPr="259A5172">
              <w:rPr>
                <w:rFonts w:asciiTheme="majorHAnsi" w:hAnsiTheme="majorHAnsi" w:cstheme="majorBidi"/>
                <w:color w:val="002060"/>
              </w:rPr>
              <w:t>This job description may be amended at any time in consultation with the postholder.</w:t>
            </w:r>
          </w:p>
          <w:p w14:paraId="7478052F" w14:textId="52697FD9" w:rsidR="003A0F1D" w:rsidRPr="00E46D70" w:rsidRDefault="003A0F1D" w:rsidP="00A13B26">
            <w:pPr>
              <w:pStyle w:val="ListParagraph"/>
              <w:spacing w:after="0" w:line="240" w:lineRule="auto"/>
              <w:ind w:left="277" w:right="0" w:firstLine="0"/>
              <w:rPr>
                <w:rFonts w:asciiTheme="majorHAnsi" w:hAnsiTheme="majorHAnsi" w:cstheme="majorBidi"/>
                <w:color w:val="002060"/>
              </w:rPr>
            </w:pPr>
            <w:bookmarkStart w:id="1" w:name="_GoBack"/>
            <w:bookmarkEnd w:id="1"/>
          </w:p>
        </w:tc>
      </w:tr>
    </w:tbl>
    <w:p w14:paraId="353332DA" w14:textId="77777777" w:rsidR="003A0F1D" w:rsidRDefault="003A0F1D" w:rsidP="003A0F1D">
      <w:pPr>
        <w:jc w:val="both"/>
        <w:rPr>
          <w:rFonts w:asciiTheme="majorHAnsi" w:hAnsiTheme="majorHAnsi" w:cstheme="majorHAnsi"/>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FB350D" w:rsidRPr="00E46D70" w14:paraId="1A9467E7" w14:textId="77777777" w:rsidTr="004373FF">
        <w:trPr>
          <w:trHeight w:val="48"/>
          <w:jc w:val="center"/>
        </w:trPr>
        <w:tc>
          <w:tcPr>
            <w:tcW w:w="106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0832A945" w14:textId="0C7F1A05" w:rsidR="00FB350D" w:rsidRPr="00C229C2" w:rsidRDefault="002F1A9B" w:rsidP="00AA6483">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Glossary</w:t>
            </w:r>
          </w:p>
        </w:tc>
      </w:tr>
      <w:tr w:rsidR="002F1A9B" w:rsidRPr="00E46D70" w14:paraId="2E5B6925" w14:textId="77777777" w:rsidTr="004A5A57">
        <w:trPr>
          <w:trHeight w:val="869"/>
          <w:jc w:val="center"/>
        </w:trPr>
        <w:tc>
          <w:tcPr>
            <w:tcW w:w="10627" w:type="dxa"/>
            <w:tcBorders>
              <w:top w:val="single" w:sz="4" w:space="0" w:color="000000"/>
              <w:left w:val="single" w:sz="4" w:space="0" w:color="000000"/>
              <w:bottom w:val="single" w:sz="4" w:space="0" w:color="000000"/>
              <w:right w:val="single" w:sz="4" w:space="0" w:color="000000"/>
            </w:tcBorders>
          </w:tcPr>
          <w:p w14:paraId="20A0BAF5" w14:textId="77777777" w:rsidR="002F1A9B" w:rsidRPr="007A32ED" w:rsidRDefault="002F1A9B" w:rsidP="002F1A9B">
            <w:pPr>
              <w:pStyle w:val="ListParagraph"/>
              <w:numPr>
                <w:ilvl w:val="0"/>
                <w:numId w:val="2"/>
              </w:numPr>
              <w:spacing w:after="0" w:line="240" w:lineRule="auto"/>
              <w:ind w:right="0"/>
              <w:rPr>
                <w:rFonts w:ascii="Calibri Light" w:hAnsi="Calibri Light" w:cs="Calibri Light"/>
                <w:color w:val="002060"/>
              </w:rPr>
            </w:pPr>
            <w:r>
              <w:rPr>
                <w:rFonts w:ascii="Calibri Light" w:hAnsi="Calibri Light" w:cs="Calibri Light"/>
                <w:color w:val="002060"/>
              </w:rPr>
              <w:t xml:space="preserve">Explanations of any abbreviations or jargon contained in this job description can be found in our </w:t>
            </w:r>
            <w:hyperlink r:id="rId9" w:history="1">
              <w:r w:rsidRPr="00500929">
                <w:rPr>
                  <w:rStyle w:val="Hyperlink"/>
                  <w:rFonts w:ascii="Calibri Light" w:hAnsi="Calibri Light" w:cs="Calibri Light"/>
                </w:rPr>
                <w:t>Twynham Learning Glossary</w:t>
              </w:r>
            </w:hyperlink>
            <w:r>
              <w:rPr>
                <w:rFonts w:ascii="Calibri Light" w:hAnsi="Calibri Light" w:cs="Calibri Light"/>
                <w:color w:val="002060"/>
              </w:rPr>
              <w:t>.</w:t>
            </w:r>
          </w:p>
          <w:p w14:paraId="7FB06D3B" w14:textId="77777777" w:rsidR="002F1A9B" w:rsidRPr="0000710E" w:rsidRDefault="002F1A9B" w:rsidP="00FF0A0F">
            <w:pPr>
              <w:spacing w:after="0" w:line="240" w:lineRule="auto"/>
              <w:ind w:left="215" w:right="0" w:firstLine="0"/>
              <w:rPr>
                <w:rFonts w:asciiTheme="majorHAnsi" w:hAnsiTheme="majorHAnsi" w:cstheme="majorHAnsi"/>
                <w:color w:val="002060"/>
              </w:rPr>
            </w:pPr>
          </w:p>
        </w:tc>
      </w:tr>
    </w:tbl>
    <w:p w14:paraId="03DD7BE6" w14:textId="77777777" w:rsidR="00FB350D" w:rsidRDefault="00FB350D" w:rsidP="003A0F1D">
      <w:pPr>
        <w:jc w:val="both"/>
        <w:rPr>
          <w:rFonts w:asciiTheme="majorHAnsi" w:hAnsiTheme="majorHAnsi" w:cstheme="majorHAnsi"/>
          <w:color w:val="002060"/>
        </w:rPr>
      </w:pPr>
    </w:p>
    <w:p w14:paraId="62E6D6A8" w14:textId="77777777" w:rsidR="005C2FBE" w:rsidRDefault="005C2FBE"/>
    <w:sectPr w:rsidR="005C2FBE" w:rsidSect="00CE27F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86FD9"/>
    <w:multiLevelType w:val="multilevel"/>
    <w:tmpl w:val="74543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71F41"/>
    <w:multiLevelType w:val="hybridMultilevel"/>
    <w:tmpl w:val="554812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97E57E4"/>
    <w:multiLevelType w:val="hybridMultilevel"/>
    <w:tmpl w:val="0F1C0B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543981"/>
    <w:multiLevelType w:val="multilevel"/>
    <w:tmpl w:val="9C76F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974868"/>
    <w:multiLevelType w:val="multilevel"/>
    <w:tmpl w:val="099A9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AE0C7C"/>
    <w:multiLevelType w:val="hybridMultilevel"/>
    <w:tmpl w:val="084E19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2220DA"/>
    <w:multiLevelType w:val="multilevel"/>
    <w:tmpl w:val="1B865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181FF4"/>
    <w:multiLevelType w:val="hybridMultilevel"/>
    <w:tmpl w:val="1FB25F6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8" w15:restartNumberingAfterBreak="0">
    <w:nsid w:val="1E002797"/>
    <w:multiLevelType w:val="hybridMultilevel"/>
    <w:tmpl w:val="57FCE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DA351D"/>
    <w:multiLevelType w:val="multilevel"/>
    <w:tmpl w:val="ADFC5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3B231E"/>
    <w:multiLevelType w:val="multilevel"/>
    <w:tmpl w:val="D2B87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E672D0"/>
    <w:multiLevelType w:val="multilevel"/>
    <w:tmpl w:val="E51C0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DE1465"/>
    <w:multiLevelType w:val="multilevel"/>
    <w:tmpl w:val="1586F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B874CA"/>
    <w:multiLevelType w:val="hybridMultilevel"/>
    <w:tmpl w:val="6374E71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4" w15:restartNumberingAfterBreak="0">
    <w:nsid w:val="2F917F7B"/>
    <w:multiLevelType w:val="multilevel"/>
    <w:tmpl w:val="C818E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3C7891"/>
    <w:multiLevelType w:val="multilevel"/>
    <w:tmpl w:val="3910A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6A2C08"/>
    <w:multiLevelType w:val="multilevel"/>
    <w:tmpl w:val="AFD88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5147962"/>
    <w:multiLevelType w:val="multilevel"/>
    <w:tmpl w:val="EBE42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6AA4CC8"/>
    <w:multiLevelType w:val="multilevel"/>
    <w:tmpl w:val="CF5A4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AE76F47"/>
    <w:multiLevelType w:val="multilevel"/>
    <w:tmpl w:val="AD4E1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0E6BB6"/>
    <w:multiLevelType w:val="multilevel"/>
    <w:tmpl w:val="CE60F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E19779D"/>
    <w:multiLevelType w:val="multilevel"/>
    <w:tmpl w:val="31086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E837B3D"/>
    <w:multiLevelType w:val="multilevel"/>
    <w:tmpl w:val="363AC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64C13C4"/>
    <w:multiLevelType w:val="multilevel"/>
    <w:tmpl w:val="F3B64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9D82387"/>
    <w:multiLevelType w:val="multilevel"/>
    <w:tmpl w:val="4386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025C26"/>
    <w:multiLevelType w:val="multilevel"/>
    <w:tmpl w:val="F17CB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FE675A8"/>
    <w:multiLevelType w:val="multilevel"/>
    <w:tmpl w:val="D9120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A204F29"/>
    <w:multiLevelType w:val="multilevel"/>
    <w:tmpl w:val="2E88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D4C71B2"/>
    <w:multiLevelType w:val="multilevel"/>
    <w:tmpl w:val="EF1CA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EB478B9"/>
    <w:multiLevelType w:val="multilevel"/>
    <w:tmpl w:val="2F4C0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EEE0906"/>
    <w:multiLevelType w:val="multilevel"/>
    <w:tmpl w:val="B6009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0B54A0D"/>
    <w:multiLevelType w:val="multilevel"/>
    <w:tmpl w:val="22F8E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18C1382"/>
    <w:multiLevelType w:val="multilevel"/>
    <w:tmpl w:val="2006F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7904734"/>
    <w:multiLevelType w:val="multilevel"/>
    <w:tmpl w:val="C8C23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817149E"/>
    <w:multiLevelType w:val="hybridMultilevel"/>
    <w:tmpl w:val="2BB638A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5" w15:restartNumberingAfterBreak="0">
    <w:nsid w:val="6A4F31EC"/>
    <w:multiLevelType w:val="multilevel"/>
    <w:tmpl w:val="E4145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E626E9C"/>
    <w:multiLevelType w:val="multilevel"/>
    <w:tmpl w:val="6062E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E841CE2"/>
    <w:multiLevelType w:val="multilevel"/>
    <w:tmpl w:val="873C7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FBA0DF9"/>
    <w:multiLevelType w:val="multilevel"/>
    <w:tmpl w:val="9998F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0D6241"/>
    <w:multiLevelType w:val="multilevel"/>
    <w:tmpl w:val="644C0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1EA7A54"/>
    <w:multiLevelType w:val="multilevel"/>
    <w:tmpl w:val="625CC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263129E"/>
    <w:multiLevelType w:val="multilevel"/>
    <w:tmpl w:val="C61CB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4233E4A"/>
    <w:multiLevelType w:val="multilevel"/>
    <w:tmpl w:val="BBE60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EA95E4A"/>
    <w:multiLevelType w:val="multilevel"/>
    <w:tmpl w:val="31528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7"/>
  </w:num>
  <w:num w:numId="3">
    <w:abstractNumId w:val="1"/>
  </w:num>
  <w:num w:numId="4">
    <w:abstractNumId w:val="2"/>
  </w:num>
  <w:num w:numId="5">
    <w:abstractNumId w:val="34"/>
  </w:num>
  <w:num w:numId="6">
    <w:abstractNumId w:val="13"/>
  </w:num>
  <w:num w:numId="7">
    <w:abstractNumId w:val="43"/>
  </w:num>
  <w:num w:numId="8">
    <w:abstractNumId w:val="12"/>
  </w:num>
  <w:num w:numId="9">
    <w:abstractNumId w:val="18"/>
  </w:num>
  <w:num w:numId="10">
    <w:abstractNumId w:val="38"/>
  </w:num>
  <w:num w:numId="11">
    <w:abstractNumId w:val="36"/>
  </w:num>
  <w:num w:numId="12">
    <w:abstractNumId w:val="27"/>
  </w:num>
  <w:num w:numId="13">
    <w:abstractNumId w:val="4"/>
  </w:num>
  <w:num w:numId="14">
    <w:abstractNumId w:val="0"/>
  </w:num>
  <w:num w:numId="15">
    <w:abstractNumId w:val="6"/>
  </w:num>
  <w:num w:numId="16">
    <w:abstractNumId w:val="19"/>
  </w:num>
  <w:num w:numId="17">
    <w:abstractNumId w:val="35"/>
  </w:num>
  <w:num w:numId="18">
    <w:abstractNumId w:val="11"/>
  </w:num>
  <w:num w:numId="19">
    <w:abstractNumId w:val="20"/>
  </w:num>
  <w:num w:numId="20">
    <w:abstractNumId w:val="22"/>
  </w:num>
  <w:num w:numId="21">
    <w:abstractNumId w:val="17"/>
  </w:num>
  <w:num w:numId="22">
    <w:abstractNumId w:val="3"/>
  </w:num>
  <w:num w:numId="23">
    <w:abstractNumId w:val="25"/>
  </w:num>
  <w:num w:numId="24">
    <w:abstractNumId w:val="14"/>
  </w:num>
  <w:num w:numId="25">
    <w:abstractNumId w:val="33"/>
  </w:num>
  <w:num w:numId="26">
    <w:abstractNumId w:val="16"/>
  </w:num>
  <w:num w:numId="27">
    <w:abstractNumId w:val="32"/>
  </w:num>
  <w:num w:numId="28">
    <w:abstractNumId w:val="42"/>
  </w:num>
  <w:num w:numId="29">
    <w:abstractNumId w:val="37"/>
  </w:num>
  <w:num w:numId="30">
    <w:abstractNumId w:val="23"/>
  </w:num>
  <w:num w:numId="31">
    <w:abstractNumId w:val="24"/>
  </w:num>
  <w:num w:numId="32">
    <w:abstractNumId w:val="41"/>
  </w:num>
  <w:num w:numId="33">
    <w:abstractNumId w:val="28"/>
  </w:num>
  <w:num w:numId="34">
    <w:abstractNumId w:val="30"/>
  </w:num>
  <w:num w:numId="35">
    <w:abstractNumId w:val="10"/>
  </w:num>
  <w:num w:numId="36">
    <w:abstractNumId w:val="26"/>
  </w:num>
  <w:num w:numId="37">
    <w:abstractNumId w:val="15"/>
  </w:num>
  <w:num w:numId="38">
    <w:abstractNumId w:val="29"/>
  </w:num>
  <w:num w:numId="39">
    <w:abstractNumId w:val="40"/>
  </w:num>
  <w:num w:numId="40">
    <w:abstractNumId w:val="21"/>
  </w:num>
  <w:num w:numId="41">
    <w:abstractNumId w:val="39"/>
  </w:num>
  <w:num w:numId="42">
    <w:abstractNumId w:val="31"/>
  </w:num>
  <w:num w:numId="43">
    <w:abstractNumId w:val="9"/>
  </w:num>
  <w:num w:numId="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1D"/>
    <w:rsid w:val="000019C0"/>
    <w:rsid w:val="0000710E"/>
    <w:rsid w:val="00051721"/>
    <w:rsid w:val="000E4D22"/>
    <w:rsid w:val="000F7213"/>
    <w:rsid w:val="00150E34"/>
    <w:rsid w:val="00153BCE"/>
    <w:rsid w:val="0018538F"/>
    <w:rsid w:val="002F1A9B"/>
    <w:rsid w:val="0031080F"/>
    <w:rsid w:val="00380E4B"/>
    <w:rsid w:val="003A0F1D"/>
    <w:rsid w:val="003D753F"/>
    <w:rsid w:val="00425881"/>
    <w:rsid w:val="004373FF"/>
    <w:rsid w:val="00450F45"/>
    <w:rsid w:val="00454F77"/>
    <w:rsid w:val="0048253C"/>
    <w:rsid w:val="00486D12"/>
    <w:rsid w:val="004A0AD5"/>
    <w:rsid w:val="004C7617"/>
    <w:rsid w:val="005060C9"/>
    <w:rsid w:val="00581E79"/>
    <w:rsid w:val="005C2FBE"/>
    <w:rsid w:val="006965FC"/>
    <w:rsid w:val="00717779"/>
    <w:rsid w:val="008B1418"/>
    <w:rsid w:val="00924154"/>
    <w:rsid w:val="009C2886"/>
    <w:rsid w:val="00A13B26"/>
    <w:rsid w:val="00A628CD"/>
    <w:rsid w:val="00AE7F2E"/>
    <w:rsid w:val="00B32604"/>
    <w:rsid w:val="00B607A4"/>
    <w:rsid w:val="00B655A0"/>
    <w:rsid w:val="00B90341"/>
    <w:rsid w:val="00C26639"/>
    <w:rsid w:val="00C55DA4"/>
    <w:rsid w:val="00C849C5"/>
    <w:rsid w:val="00CA3004"/>
    <w:rsid w:val="00CB2D01"/>
    <w:rsid w:val="00CE27FC"/>
    <w:rsid w:val="00D302D7"/>
    <w:rsid w:val="00D63E62"/>
    <w:rsid w:val="00D760D7"/>
    <w:rsid w:val="00DC6203"/>
    <w:rsid w:val="00E64E96"/>
    <w:rsid w:val="00EA4C30"/>
    <w:rsid w:val="00EE60B2"/>
    <w:rsid w:val="00FB350D"/>
    <w:rsid w:val="00FD7D3B"/>
    <w:rsid w:val="00FF0A0F"/>
    <w:rsid w:val="05590A9D"/>
    <w:rsid w:val="215CD864"/>
    <w:rsid w:val="259A5172"/>
    <w:rsid w:val="284EB7D6"/>
    <w:rsid w:val="2AD82494"/>
    <w:rsid w:val="330EB1A6"/>
    <w:rsid w:val="359A99F9"/>
    <w:rsid w:val="3F48CCA5"/>
    <w:rsid w:val="464B5D3C"/>
    <w:rsid w:val="4774E91C"/>
    <w:rsid w:val="4C00E61C"/>
    <w:rsid w:val="606D3385"/>
    <w:rsid w:val="67EE68D7"/>
    <w:rsid w:val="6C5C4A18"/>
    <w:rsid w:val="6E2E7912"/>
    <w:rsid w:val="702855C7"/>
    <w:rsid w:val="714A7271"/>
    <w:rsid w:val="7BE6BB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2280A"/>
  <w15:chartTrackingRefBased/>
  <w15:docId w15:val="{298E91D7-A88B-423C-94C0-BA45EFBF1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0F1D"/>
    <w:pPr>
      <w:spacing w:after="162" w:line="258" w:lineRule="auto"/>
      <w:ind w:left="10" w:right="278" w:hanging="10"/>
    </w:pPr>
    <w:rPr>
      <w:rFonts w:ascii="Calibri" w:eastAsia="Calibri" w:hAnsi="Calibri" w:cs="Calibri"/>
      <w:color w:val="2E74B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3A0F1D"/>
    <w:pPr>
      <w:spacing w:after="0" w:line="240" w:lineRule="auto"/>
    </w:pPr>
    <w:rPr>
      <w:rFonts w:eastAsiaTheme="minorEastAsia"/>
      <w:lang w:eastAsia="en-GB"/>
    </w:rPr>
    <w:tblPr>
      <w:tblCellMar>
        <w:top w:w="0" w:type="dxa"/>
        <w:left w:w="0" w:type="dxa"/>
        <w:bottom w:w="0" w:type="dxa"/>
        <w:right w:w="0" w:type="dxa"/>
      </w:tblCellMar>
    </w:tblPr>
  </w:style>
  <w:style w:type="paragraph" w:styleId="ListParagraph">
    <w:name w:val="List Paragraph"/>
    <w:basedOn w:val="Normal"/>
    <w:uiPriority w:val="34"/>
    <w:qFormat/>
    <w:rsid w:val="003A0F1D"/>
    <w:pPr>
      <w:ind w:left="720"/>
      <w:contextualSpacing/>
    </w:pPr>
  </w:style>
  <w:style w:type="character" w:styleId="CommentReference">
    <w:name w:val="annotation reference"/>
    <w:basedOn w:val="DefaultParagraphFont"/>
    <w:uiPriority w:val="99"/>
    <w:semiHidden/>
    <w:unhideWhenUsed/>
    <w:rsid w:val="00FB350D"/>
    <w:rPr>
      <w:sz w:val="16"/>
      <w:szCs w:val="16"/>
    </w:rPr>
  </w:style>
  <w:style w:type="paragraph" w:styleId="CommentText">
    <w:name w:val="annotation text"/>
    <w:basedOn w:val="Normal"/>
    <w:link w:val="CommentTextChar"/>
    <w:uiPriority w:val="99"/>
    <w:semiHidden/>
    <w:unhideWhenUsed/>
    <w:rsid w:val="00FB350D"/>
    <w:pPr>
      <w:spacing w:after="200" w:line="240" w:lineRule="auto"/>
      <w:ind w:left="0" w:right="0" w:firstLine="0"/>
    </w:pPr>
    <w:rPr>
      <w:rFonts w:cs="Times New Roman"/>
      <w:color w:val="auto"/>
      <w:sz w:val="20"/>
      <w:szCs w:val="20"/>
      <w:lang w:eastAsia="en-US"/>
    </w:rPr>
  </w:style>
  <w:style w:type="character" w:customStyle="1" w:styleId="CommentTextChar">
    <w:name w:val="Comment Text Char"/>
    <w:basedOn w:val="DefaultParagraphFont"/>
    <w:link w:val="CommentText"/>
    <w:uiPriority w:val="99"/>
    <w:semiHidden/>
    <w:rsid w:val="00FB350D"/>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FB35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50D"/>
    <w:rPr>
      <w:rFonts w:ascii="Segoe UI" w:eastAsia="Calibri" w:hAnsi="Segoe UI" w:cs="Segoe UI"/>
      <w:color w:val="2E74B5"/>
      <w:sz w:val="18"/>
      <w:szCs w:val="18"/>
      <w:lang w:eastAsia="en-GB"/>
    </w:rPr>
  </w:style>
  <w:style w:type="character" w:styleId="Hyperlink">
    <w:name w:val="Hyperlink"/>
    <w:basedOn w:val="DefaultParagraphFont"/>
    <w:uiPriority w:val="99"/>
    <w:unhideWhenUsed/>
    <w:rsid w:val="002F1A9B"/>
    <w:rPr>
      <w:color w:val="0563C1" w:themeColor="hyperlink"/>
      <w:u w:val="single"/>
    </w:rPr>
  </w:style>
  <w:style w:type="character" w:customStyle="1" w:styleId="normaltextrun">
    <w:name w:val="normaltextrun"/>
    <w:basedOn w:val="DefaultParagraphFont"/>
    <w:rsid w:val="004A0AD5"/>
  </w:style>
  <w:style w:type="character" w:customStyle="1" w:styleId="eop">
    <w:name w:val="eop"/>
    <w:basedOn w:val="DefaultParagraphFont"/>
    <w:rsid w:val="004A0AD5"/>
  </w:style>
  <w:style w:type="paragraph" w:customStyle="1" w:styleId="paragraph">
    <w:name w:val="paragraph"/>
    <w:basedOn w:val="Normal"/>
    <w:rsid w:val="00D760D7"/>
    <w:pPr>
      <w:spacing w:before="100" w:beforeAutospacing="1" w:after="100" w:afterAutospacing="1" w:line="240" w:lineRule="auto"/>
      <w:ind w:left="0" w:right="0" w:firstLine="0"/>
    </w:pPr>
    <w:rPr>
      <w:rFonts w:ascii="Times New Roman" w:eastAsia="Times New Roman" w:hAnsi="Times New Roman" w:cs="Times New Roman"/>
      <w:color w:val="auto"/>
      <w:sz w:val="24"/>
      <w:szCs w:val="24"/>
    </w:rPr>
  </w:style>
  <w:style w:type="paragraph" w:customStyle="1" w:styleId="listheading">
    <w:name w:val="list heading"/>
    <w:basedOn w:val="Normal"/>
    <w:rsid w:val="00B655A0"/>
    <w:pPr>
      <w:spacing w:after="120" w:line="240" w:lineRule="auto"/>
      <w:ind w:left="0" w:right="0" w:firstLine="0"/>
    </w:pPr>
    <w:rPr>
      <w:rFonts w:ascii="Trebuchet MS" w:eastAsia="Times New Roman" w:hAnsi="Trebuchet MS" w:cs="Times New Roman"/>
      <w:b/>
      <w:color w:val="auto"/>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036007">
      <w:bodyDiv w:val="1"/>
      <w:marLeft w:val="0"/>
      <w:marRight w:val="0"/>
      <w:marTop w:val="0"/>
      <w:marBottom w:val="0"/>
      <w:divBdr>
        <w:top w:val="none" w:sz="0" w:space="0" w:color="auto"/>
        <w:left w:val="none" w:sz="0" w:space="0" w:color="auto"/>
        <w:bottom w:val="none" w:sz="0" w:space="0" w:color="auto"/>
        <w:right w:val="none" w:sz="0" w:space="0" w:color="auto"/>
      </w:divBdr>
      <w:divsChild>
        <w:div w:id="2044936578">
          <w:marLeft w:val="0"/>
          <w:marRight w:val="0"/>
          <w:marTop w:val="0"/>
          <w:marBottom w:val="0"/>
          <w:divBdr>
            <w:top w:val="none" w:sz="0" w:space="0" w:color="auto"/>
            <w:left w:val="none" w:sz="0" w:space="0" w:color="auto"/>
            <w:bottom w:val="none" w:sz="0" w:space="0" w:color="auto"/>
            <w:right w:val="none" w:sz="0" w:space="0" w:color="auto"/>
          </w:divBdr>
          <w:divsChild>
            <w:div w:id="1875733647">
              <w:marLeft w:val="0"/>
              <w:marRight w:val="0"/>
              <w:marTop w:val="0"/>
              <w:marBottom w:val="0"/>
              <w:divBdr>
                <w:top w:val="none" w:sz="0" w:space="0" w:color="auto"/>
                <w:left w:val="none" w:sz="0" w:space="0" w:color="auto"/>
                <w:bottom w:val="none" w:sz="0" w:space="0" w:color="auto"/>
                <w:right w:val="none" w:sz="0" w:space="0" w:color="auto"/>
              </w:divBdr>
            </w:div>
            <w:div w:id="1997224175">
              <w:marLeft w:val="0"/>
              <w:marRight w:val="0"/>
              <w:marTop w:val="0"/>
              <w:marBottom w:val="0"/>
              <w:divBdr>
                <w:top w:val="none" w:sz="0" w:space="0" w:color="auto"/>
                <w:left w:val="none" w:sz="0" w:space="0" w:color="auto"/>
                <w:bottom w:val="none" w:sz="0" w:space="0" w:color="auto"/>
                <w:right w:val="none" w:sz="0" w:space="0" w:color="auto"/>
              </w:divBdr>
            </w:div>
            <w:div w:id="1524435424">
              <w:marLeft w:val="0"/>
              <w:marRight w:val="0"/>
              <w:marTop w:val="0"/>
              <w:marBottom w:val="0"/>
              <w:divBdr>
                <w:top w:val="none" w:sz="0" w:space="0" w:color="auto"/>
                <w:left w:val="none" w:sz="0" w:space="0" w:color="auto"/>
                <w:bottom w:val="none" w:sz="0" w:space="0" w:color="auto"/>
                <w:right w:val="none" w:sz="0" w:space="0" w:color="auto"/>
              </w:divBdr>
            </w:div>
            <w:div w:id="114181194">
              <w:marLeft w:val="0"/>
              <w:marRight w:val="0"/>
              <w:marTop w:val="0"/>
              <w:marBottom w:val="0"/>
              <w:divBdr>
                <w:top w:val="none" w:sz="0" w:space="0" w:color="auto"/>
                <w:left w:val="none" w:sz="0" w:space="0" w:color="auto"/>
                <w:bottom w:val="none" w:sz="0" w:space="0" w:color="auto"/>
                <w:right w:val="none" w:sz="0" w:space="0" w:color="auto"/>
              </w:divBdr>
            </w:div>
            <w:div w:id="654377921">
              <w:marLeft w:val="0"/>
              <w:marRight w:val="0"/>
              <w:marTop w:val="0"/>
              <w:marBottom w:val="0"/>
              <w:divBdr>
                <w:top w:val="none" w:sz="0" w:space="0" w:color="auto"/>
                <w:left w:val="none" w:sz="0" w:space="0" w:color="auto"/>
                <w:bottom w:val="none" w:sz="0" w:space="0" w:color="auto"/>
                <w:right w:val="none" w:sz="0" w:space="0" w:color="auto"/>
              </w:divBdr>
            </w:div>
          </w:divsChild>
        </w:div>
        <w:div w:id="741755197">
          <w:marLeft w:val="0"/>
          <w:marRight w:val="0"/>
          <w:marTop w:val="0"/>
          <w:marBottom w:val="0"/>
          <w:divBdr>
            <w:top w:val="none" w:sz="0" w:space="0" w:color="auto"/>
            <w:left w:val="none" w:sz="0" w:space="0" w:color="auto"/>
            <w:bottom w:val="none" w:sz="0" w:space="0" w:color="auto"/>
            <w:right w:val="none" w:sz="0" w:space="0" w:color="auto"/>
          </w:divBdr>
          <w:divsChild>
            <w:div w:id="703870449">
              <w:marLeft w:val="0"/>
              <w:marRight w:val="0"/>
              <w:marTop w:val="0"/>
              <w:marBottom w:val="0"/>
              <w:divBdr>
                <w:top w:val="none" w:sz="0" w:space="0" w:color="auto"/>
                <w:left w:val="none" w:sz="0" w:space="0" w:color="auto"/>
                <w:bottom w:val="none" w:sz="0" w:space="0" w:color="auto"/>
                <w:right w:val="none" w:sz="0" w:space="0" w:color="auto"/>
              </w:divBdr>
            </w:div>
            <w:div w:id="1766800838">
              <w:marLeft w:val="0"/>
              <w:marRight w:val="0"/>
              <w:marTop w:val="0"/>
              <w:marBottom w:val="0"/>
              <w:divBdr>
                <w:top w:val="none" w:sz="0" w:space="0" w:color="auto"/>
                <w:left w:val="none" w:sz="0" w:space="0" w:color="auto"/>
                <w:bottom w:val="none" w:sz="0" w:space="0" w:color="auto"/>
                <w:right w:val="none" w:sz="0" w:space="0" w:color="auto"/>
              </w:divBdr>
            </w:div>
            <w:div w:id="99372078">
              <w:marLeft w:val="0"/>
              <w:marRight w:val="0"/>
              <w:marTop w:val="0"/>
              <w:marBottom w:val="0"/>
              <w:divBdr>
                <w:top w:val="none" w:sz="0" w:space="0" w:color="auto"/>
                <w:left w:val="none" w:sz="0" w:space="0" w:color="auto"/>
                <w:bottom w:val="none" w:sz="0" w:space="0" w:color="auto"/>
                <w:right w:val="none" w:sz="0" w:space="0" w:color="auto"/>
              </w:divBdr>
            </w:div>
            <w:div w:id="121878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875909">
      <w:bodyDiv w:val="1"/>
      <w:marLeft w:val="0"/>
      <w:marRight w:val="0"/>
      <w:marTop w:val="0"/>
      <w:marBottom w:val="0"/>
      <w:divBdr>
        <w:top w:val="none" w:sz="0" w:space="0" w:color="auto"/>
        <w:left w:val="none" w:sz="0" w:space="0" w:color="auto"/>
        <w:bottom w:val="none" w:sz="0" w:space="0" w:color="auto"/>
        <w:right w:val="none" w:sz="0" w:space="0" w:color="auto"/>
      </w:divBdr>
      <w:divsChild>
        <w:div w:id="913126017">
          <w:marLeft w:val="0"/>
          <w:marRight w:val="0"/>
          <w:marTop w:val="0"/>
          <w:marBottom w:val="0"/>
          <w:divBdr>
            <w:top w:val="none" w:sz="0" w:space="0" w:color="auto"/>
            <w:left w:val="none" w:sz="0" w:space="0" w:color="auto"/>
            <w:bottom w:val="none" w:sz="0" w:space="0" w:color="auto"/>
            <w:right w:val="none" w:sz="0" w:space="0" w:color="auto"/>
          </w:divBdr>
          <w:divsChild>
            <w:div w:id="1745293368">
              <w:marLeft w:val="0"/>
              <w:marRight w:val="0"/>
              <w:marTop w:val="0"/>
              <w:marBottom w:val="0"/>
              <w:divBdr>
                <w:top w:val="none" w:sz="0" w:space="0" w:color="auto"/>
                <w:left w:val="none" w:sz="0" w:space="0" w:color="auto"/>
                <w:bottom w:val="none" w:sz="0" w:space="0" w:color="auto"/>
                <w:right w:val="none" w:sz="0" w:space="0" w:color="auto"/>
              </w:divBdr>
            </w:div>
            <w:div w:id="526215580">
              <w:marLeft w:val="0"/>
              <w:marRight w:val="0"/>
              <w:marTop w:val="0"/>
              <w:marBottom w:val="0"/>
              <w:divBdr>
                <w:top w:val="none" w:sz="0" w:space="0" w:color="auto"/>
                <w:left w:val="none" w:sz="0" w:space="0" w:color="auto"/>
                <w:bottom w:val="none" w:sz="0" w:space="0" w:color="auto"/>
                <w:right w:val="none" w:sz="0" w:space="0" w:color="auto"/>
              </w:divBdr>
            </w:div>
          </w:divsChild>
        </w:div>
        <w:div w:id="362635176">
          <w:marLeft w:val="0"/>
          <w:marRight w:val="0"/>
          <w:marTop w:val="0"/>
          <w:marBottom w:val="0"/>
          <w:divBdr>
            <w:top w:val="none" w:sz="0" w:space="0" w:color="auto"/>
            <w:left w:val="none" w:sz="0" w:space="0" w:color="auto"/>
            <w:bottom w:val="none" w:sz="0" w:space="0" w:color="auto"/>
            <w:right w:val="none" w:sz="0" w:space="0" w:color="auto"/>
          </w:divBdr>
          <w:divsChild>
            <w:div w:id="1504660127">
              <w:marLeft w:val="0"/>
              <w:marRight w:val="0"/>
              <w:marTop w:val="0"/>
              <w:marBottom w:val="0"/>
              <w:divBdr>
                <w:top w:val="none" w:sz="0" w:space="0" w:color="auto"/>
                <w:left w:val="none" w:sz="0" w:space="0" w:color="auto"/>
                <w:bottom w:val="none" w:sz="0" w:space="0" w:color="auto"/>
                <w:right w:val="none" w:sz="0" w:space="0" w:color="auto"/>
              </w:divBdr>
            </w:div>
            <w:div w:id="697850300">
              <w:marLeft w:val="0"/>
              <w:marRight w:val="0"/>
              <w:marTop w:val="0"/>
              <w:marBottom w:val="0"/>
              <w:divBdr>
                <w:top w:val="none" w:sz="0" w:space="0" w:color="auto"/>
                <w:left w:val="none" w:sz="0" w:space="0" w:color="auto"/>
                <w:bottom w:val="none" w:sz="0" w:space="0" w:color="auto"/>
                <w:right w:val="none" w:sz="0" w:space="0" w:color="auto"/>
              </w:divBdr>
            </w:div>
            <w:div w:id="1067189171">
              <w:marLeft w:val="0"/>
              <w:marRight w:val="0"/>
              <w:marTop w:val="0"/>
              <w:marBottom w:val="0"/>
              <w:divBdr>
                <w:top w:val="none" w:sz="0" w:space="0" w:color="auto"/>
                <w:left w:val="none" w:sz="0" w:space="0" w:color="auto"/>
                <w:bottom w:val="none" w:sz="0" w:space="0" w:color="auto"/>
                <w:right w:val="none" w:sz="0" w:space="0" w:color="auto"/>
              </w:divBdr>
            </w:div>
            <w:div w:id="1122921311">
              <w:marLeft w:val="0"/>
              <w:marRight w:val="0"/>
              <w:marTop w:val="0"/>
              <w:marBottom w:val="0"/>
              <w:divBdr>
                <w:top w:val="none" w:sz="0" w:space="0" w:color="auto"/>
                <w:left w:val="none" w:sz="0" w:space="0" w:color="auto"/>
                <w:bottom w:val="none" w:sz="0" w:space="0" w:color="auto"/>
                <w:right w:val="none" w:sz="0" w:space="0" w:color="auto"/>
              </w:divBdr>
            </w:div>
            <w:div w:id="1736009441">
              <w:marLeft w:val="0"/>
              <w:marRight w:val="0"/>
              <w:marTop w:val="0"/>
              <w:marBottom w:val="0"/>
              <w:divBdr>
                <w:top w:val="none" w:sz="0" w:space="0" w:color="auto"/>
                <w:left w:val="none" w:sz="0" w:space="0" w:color="auto"/>
                <w:bottom w:val="none" w:sz="0" w:space="0" w:color="auto"/>
                <w:right w:val="none" w:sz="0" w:space="0" w:color="auto"/>
              </w:divBdr>
            </w:div>
            <w:div w:id="1674410539">
              <w:marLeft w:val="0"/>
              <w:marRight w:val="0"/>
              <w:marTop w:val="0"/>
              <w:marBottom w:val="0"/>
              <w:divBdr>
                <w:top w:val="none" w:sz="0" w:space="0" w:color="auto"/>
                <w:left w:val="none" w:sz="0" w:space="0" w:color="auto"/>
                <w:bottom w:val="none" w:sz="0" w:space="0" w:color="auto"/>
                <w:right w:val="none" w:sz="0" w:space="0" w:color="auto"/>
              </w:divBdr>
            </w:div>
            <w:div w:id="253511891">
              <w:marLeft w:val="0"/>
              <w:marRight w:val="0"/>
              <w:marTop w:val="0"/>
              <w:marBottom w:val="0"/>
              <w:divBdr>
                <w:top w:val="none" w:sz="0" w:space="0" w:color="auto"/>
                <w:left w:val="none" w:sz="0" w:space="0" w:color="auto"/>
                <w:bottom w:val="none" w:sz="0" w:space="0" w:color="auto"/>
                <w:right w:val="none" w:sz="0" w:space="0" w:color="auto"/>
              </w:divBdr>
            </w:div>
            <w:div w:id="607128405">
              <w:marLeft w:val="0"/>
              <w:marRight w:val="0"/>
              <w:marTop w:val="0"/>
              <w:marBottom w:val="0"/>
              <w:divBdr>
                <w:top w:val="none" w:sz="0" w:space="0" w:color="auto"/>
                <w:left w:val="none" w:sz="0" w:space="0" w:color="auto"/>
                <w:bottom w:val="none" w:sz="0" w:space="0" w:color="auto"/>
                <w:right w:val="none" w:sz="0" w:space="0" w:color="auto"/>
              </w:divBdr>
            </w:div>
            <w:div w:id="1642035884">
              <w:marLeft w:val="0"/>
              <w:marRight w:val="0"/>
              <w:marTop w:val="0"/>
              <w:marBottom w:val="0"/>
              <w:divBdr>
                <w:top w:val="none" w:sz="0" w:space="0" w:color="auto"/>
                <w:left w:val="none" w:sz="0" w:space="0" w:color="auto"/>
                <w:bottom w:val="none" w:sz="0" w:space="0" w:color="auto"/>
                <w:right w:val="none" w:sz="0" w:space="0" w:color="auto"/>
              </w:divBdr>
            </w:div>
            <w:div w:id="427821860">
              <w:marLeft w:val="0"/>
              <w:marRight w:val="0"/>
              <w:marTop w:val="0"/>
              <w:marBottom w:val="0"/>
              <w:divBdr>
                <w:top w:val="none" w:sz="0" w:space="0" w:color="auto"/>
                <w:left w:val="none" w:sz="0" w:space="0" w:color="auto"/>
                <w:bottom w:val="none" w:sz="0" w:space="0" w:color="auto"/>
                <w:right w:val="none" w:sz="0" w:space="0" w:color="auto"/>
              </w:divBdr>
            </w:div>
            <w:div w:id="343092890">
              <w:marLeft w:val="0"/>
              <w:marRight w:val="0"/>
              <w:marTop w:val="0"/>
              <w:marBottom w:val="0"/>
              <w:divBdr>
                <w:top w:val="none" w:sz="0" w:space="0" w:color="auto"/>
                <w:left w:val="none" w:sz="0" w:space="0" w:color="auto"/>
                <w:bottom w:val="none" w:sz="0" w:space="0" w:color="auto"/>
                <w:right w:val="none" w:sz="0" w:space="0" w:color="auto"/>
              </w:divBdr>
            </w:div>
            <w:div w:id="1979915548">
              <w:marLeft w:val="0"/>
              <w:marRight w:val="0"/>
              <w:marTop w:val="0"/>
              <w:marBottom w:val="0"/>
              <w:divBdr>
                <w:top w:val="none" w:sz="0" w:space="0" w:color="auto"/>
                <w:left w:val="none" w:sz="0" w:space="0" w:color="auto"/>
                <w:bottom w:val="none" w:sz="0" w:space="0" w:color="auto"/>
                <w:right w:val="none" w:sz="0" w:space="0" w:color="auto"/>
              </w:divBdr>
            </w:div>
            <w:div w:id="67950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5875">
      <w:bodyDiv w:val="1"/>
      <w:marLeft w:val="0"/>
      <w:marRight w:val="0"/>
      <w:marTop w:val="0"/>
      <w:marBottom w:val="0"/>
      <w:divBdr>
        <w:top w:val="none" w:sz="0" w:space="0" w:color="auto"/>
        <w:left w:val="none" w:sz="0" w:space="0" w:color="auto"/>
        <w:bottom w:val="none" w:sz="0" w:space="0" w:color="auto"/>
        <w:right w:val="none" w:sz="0" w:space="0" w:color="auto"/>
      </w:divBdr>
      <w:divsChild>
        <w:div w:id="361637505">
          <w:marLeft w:val="0"/>
          <w:marRight w:val="0"/>
          <w:marTop w:val="0"/>
          <w:marBottom w:val="0"/>
          <w:divBdr>
            <w:top w:val="none" w:sz="0" w:space="0" w:color="auto"/>
            <w:left w:val="none" w:sz="0" w:space="0" w:color="auto"/>
            <w:bottom w:val="none" w:sz="0" w:space="0" w:color="auto"/>
            <w:right w:val="none" w:sz="0" w:space="0" w:color="auto"/>
          </w:divBdr>
        </w:div>
        <w:div w:id="218517671">
          <w:marLeft w:val="0"/>
          <w:marRight w:val="0"/>
          <w:marTop w:val="0"/>
          <w:marBottom w:val="0"/>
          <w:divBdr>
            <w:top w:val="none" w:sz="0" w:space="0" w:color="auto"/>
            <w:left w:val="none" w:sz="0" w:space="0" w:color="auto"/>
            <w:bottom w:val="none" w:sz="0" w:space="0" w:color="auto"/>
            <w:right w:val="none" w:sz="0" w:space="0" w:color="auto"/>
          </w:divBdr>
        </w:div>
        <w:div w:id="630554406">
          <w:marLeft w:val="0"/>
          <w:marRight w:val="0"/>
          <w:marTop w:val="0"/>
          <w:marBottom w:val="0"/>
          <w:divBdr>
            <w:top w:val="none" w:sz="0" w:space="0" w:color="auto"/>
            <w:left w:val="none" w:sz="0" w:space="0" w:color="auto"/>
            <w:bottom w:val="none" w:sz="0" w:space="0" w:color="auto"/>
            <w:right w:val="none" w:sz="0" w:space="0" w:color="auto"/>
          </w:divBdr>
        </w:div>
        <w:div w:id="359203906">
          <w:marLeft w:val="0"/>
          <w:marRight w:val="0"/>
          <w:marTop w:val="0"/>
          <w:marBottom w:val="0"/>
          <w:divBdr>
            <w:top w:val="none" w:sz="0" w:space="0" w:color="auto"/>
            <w:left w:val="none" w:sz="0" w:space="0" w:color="auto"/>
            <w:bottom w:val="none" w:sz="0" w:space="0" w:color="auto"/>
            <w:right w:val="none" w:sz="0" w:space="0" w:color="auto"/>
          </w:divBdr>
        </w:div>
        <w:div w:id="839541506">
          <w:marLeft w:val="0"/>
          <w:marRight w:val="0"/>
          <w:marTop w:val="0"/>
          <w:marBottom w:val="0"/>
          <w:divBdr>
            <w:top w:val="none" w:sz="0" w:space="0" w:color="auto"/>
            <w:left w:val="none" w:sz="0" w:space="0" w:color="auto"/>
            <w:bottom w:val="none" w:sz="0" w:space="0" w:color="auto"/>
            <w:right w:val="none" w:sz="0" w:space="0" w:color="auto"/>
          </w:divBdr>
        </w:div>
        <w:div w:id="927688671">
          <w:marLeft w:val="0"/>
          <w:marRight w:val="0"/>
          <w:marTop w:val="0"/>
          <w:marBottom w:val="0"/>
          <w:divBdr>
            <w:top w:val="none" w:sz="0" w:space="0" w:color="auto"/>
            <w:left w:val="none" w:sz="0" w:space="0" w:color="auto"/>
            <w:bottom w:val="none" w:sz="0" w:space="0" w:color="auto"/>
            <w:right w:val="none" w:sz="0" w:space="0" w:color="auto"/>
          </w:divBdr>
        </w:div>
        <w:div w:id="478422836">
          <w:marLeft w:val="0"/>
          <w:marRight w:val="0"/>
          <w:marTop w:val="0"/>
          <w:marBottom w:val="0"/>
          <w:divBdr>
            <w:top w:val="none" w:sz="0" w:space="0" w:color="auto"/>
            <w:left w:val="none" w:sz="0" w:space="0" w:color="auto"/>
            <w:bottom w:val="none" w:sz="0" w:space="0" w:color="auto"/>
            <w:right w:val="none" w:sz="0" w:space="0" w:color="auto"/>
          </w:divBdr>
        </w:div>
        <w:div w:id="1640263745">
          <w:marLeft w:val="0"/>
          <w:marRight w:val="0"/>
          <w:marTop w:val="0"/>
          <w:marBottom w:val="0"/>
          <w:divBdr>
            <w:top w:val="none" w:sz="0" w:space="0" w:color="auto"/>
            <w:left w:val="none" w:sz="0" w:space="0" w:color="auto"/>
            <w:bottom w:val="none" w:sz="0" w:space="0" w:color="auto"/>
            <w:right w:val="none" w:sz="0" w:space="0" w:color="auto"/>
          </w:divBdr>
        </w:div>
        <w:div w:id="1600455495">
          <w:marLeft w:val="0"/>
          <w:marRight w:val="0"/>
          <w:marTop w:val="0"/>
          <w:marBottom w:val="0"/>
          <w:divBdr>
            <w:top w:val="none" w:sz="0" w:space="0" w:color="auto"/>
            <w:left w:val="none" w:sz="0" w:space="0" w:color="auto"/>
            <w:bottom w:val="none" w:sz="0" w:space="0" w:color="auto"/>
            <w:right w:val="none" w:sz="0" w:space="0" w:color="auto"/>
          </w:divBdr>
        </w:div>
        <w:div w:id="1804695710">
          <w:marLeft w:val="0"/>
          <w:marRight w:val="0"/>
          <w:marTop w:val="0"/>
          <w:marBottom w:val="0"/>
          <w:divBdr>
            <w:top w:val="none" w:sz="0" w:space="0" w:color="auto"/>
            <w:left w:val="none" w:sz="0" w:space="0" w:color="auto"/>
            <w:bottom w:val="none" w:sz="0" w:space="0" w:color="auto"/>
            <w:right w:val="none" w:sz="0" w:space="0" w:color="auto"/>
          </w:divBdr>
        </w:div>
        <w:div w:id="1655596587">
          <w:marLeft w:val="0"/>
          <w:marRight w:val="0"/>
          <w:marTop w:val="0"/>
          <w:marBottom w:val="0"/>
          <w:divBdr>
            <w:top w:val="none" w:sz="0" w:space="0" w:color="auto"/>
            <w:left w:val="none" w:sz="0" w:space="0" w:color="auto"/>
            <w:bottom w:val="none" w:sz="0" w:space="0" w:color="auto"/>
            <w:right w:val="none" w:sz="0" w:space="0" w:color="auto"/>
          </w:divBdr>
        </w:div>
        <w:div w:id="1166089930">
          <w:marLeft w:val="0"/>
          <w:marRight w:val="0"/>
          <w:marTop w:val="0"/>
          <w:marBottom w:val="0"/>
          <w:divBdr>
            <w:top w:val="none" w:sz="0" w:space="0" w:color="auto"/>
            <w:left w:val="none" w:sz="0" w:space="0" w:color="auto"/>
            <w:bottom w:val="none" w:sz="0" w:space="0" w:color="auto"/>
            <w:right w:val="none" w:sz="0" w:space="0" w:color="auto"/>
          </w:divBdr>
        </w:div>
        <w:div w:id="4931837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wynhamlearning.com/1038/twynham-learning-glossary?search=gloss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11d83e-f3cc-40a3-b40f-75707fc3bb1d" xsi:nil="true"/>
    <lcf76f155ced4ddcb4097134ff3c332f xmlns="c43615f9-b002-4472-8ae5-8f57194bd4e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81B7378E9BEA46B686EB80B0024313" ma:contentTypeVersion="13" ma:contentTypeDescription="Create a new document." ma:contentTypeScope="" ma:versionID="2cbf9cdb74dc89ba6f6d9ff3ec043cc4">
  <xsd:schema xmlns:xsd="http://www.w3.org/2001/XMLSchema" xmlns:xs="http://www.w3.org/2001/XMLSchema" xmlns:p="http://schemas.microsoft.com/office/2006/metadata/properties" xmlns:ns2="c43615f9-b002-4472-8ae5-8f57194bd4ee" xmlns:ns3="bc11d83e-f3cc-40a3-b40f-75707fc3bb1d" targetNamespace="http://schemas.microsoft.com/office/2006/metadata/properties" ma:root="true" ma:fieldsID="6a554a3319447f67e546c285ffcc6497" ns2:_="" ns3:_="">
    <xsd:import namespace="c43615f9-b002-4472-8ae5-8f57194bd4ee"/>
    <xsd:import namespace="bc11d83e-f3cc-40a3-b40f-75707fc3bb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615f9-b002-4472-8ae5-8f57194bd4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4bdb53e-6792-4a61-a020-bc936644855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11d83e-f3cc-40a3-b40f-75707fc3bb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c8607ac7-48dc-4c65-8311-97e1b8e4ae1d}" ma:internalName="TaxCatchAll" ma:showField="CatchAllData" ma:web="bc11d83e-f3cc-40a3-b40f-75707fc3bb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53DC40-635A-4AD8-824C-3AC7A426B2C0}">
  <ds:schemaRefs>
    <ds:schemaRef ds:uri="http://schemas.microsoft.com/office/2006/metadata/properties"/>
    <ds:schemaRef ds:uri="http://www.w3.org/XML/1998/namespace"/>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c43615f9-b002-4472-8ae5-8f57194bd4ee"/>
    <ds:schemaRef ds:uri="http://purl.org/dc/elements/1.1/"/>
    <ds:schemaRef ds:uri="bc11d83e-f3cc-40a3-b40f-75707fc3bb1d"/>
    <ds:schemaRef ds:uri="http://purl.org/dc/dcmitype/"/>
  </ds:schemaRefs>
</ds:datastoreItem>
</file>

<file path=customXml/itemProps2.xml><?xml version="1.0" encoding="utf-8"?>
<ds:datastoreItem xmlns:ds="http://schemas.openxmlformats.org/officeDocument/2006/customXml" ds:itemID="{84909DB1-6E13-4432-A928-F5B9398D19E7}">
  <ds:schemaRefs>
    <ds:schemaRef ds:uri="http://schemas.microsoft.com/sharepoint/v3/contenttype/forms"/>
  </ds:schemaRefs>
</ds:datastoreItem>
</file>

<file path=customXml/itemProps3.xml><?xml version="1.0" encoding="utf-8"?>
<ds:datastoreItem xmlns:ds="http://schemas.openxmlformats.org/officeDocument/2006/customXml" ds:itemID="{97043E22-763D-4A5D-891E-96C4D63935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615f9-b002-4472-8ae5-8f57194bd4ee"/>
    <ds:schemaRef ds:uri="bc11d83e-f3cc-40a3-b40f-75707fc3b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434</Words>
  <Characters>2474</Characters>
  <Application>Microsoft Office Word</Application>
  <DocSecurity>2</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Elsworth</dc:creator>
  <cp:keywords/>
  <dc:description/>
  <cp:lastModifiedBy>Vicky Elsworth</cp:lastModifiedBy>
  <cp:revision>2</cp:revision>
  <dcterms:created xsi:type="dcterms:W3CDTF">2026-10-08T15:27:00Z</dcterms:created>
  <dcterms:modified xsi:type="dcterms:W3CDTF">2026-10-08T15:27:00Z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0x010100C581B7378E9BEA46B686EB80B0024313</vt:lpwstr>
  </property>
  <property fmtid="{D5CDD505-2E9C-101B-9397-08002B2CF9AE}" pid="3" name="MediaServiceImageTags">
    <vt:lpwstr/>
  </property>
</Properties>
</file>